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FE" w:rsidRPr="005E4932" w:rsidRDefault="008E7A23" w:rsidP="00723682">
      <w:pPr>
        <w:jc w:val="right"/>
        <w:rPr>
          <w:rFonts w:ascii="Times New Roman" w:hAnsi="Times New Roman" w:cs="Times New Roman"/>
          <w:b/>
          <w:sz w:val="24"/>
        </w:rPr>
      </w:pPr>
      <w:r w:rsidRPr="008E7A23">
        <w:rPr>
          <w:rFonts w:ascii="Times New Roman" w:hAnsi="Times New Roman" w:cs="Times New Roman"/>
          <w:b/>
          <w:sz w:val="24"/>
        </w:rPr>
        <w:t xml:space="preserve">Comunicato Stampa </w:t>
      </w:r>
      <w:r w:rsidR="006076FA">
        <w:rPr>
          <w:rFonts w:ascii="Times New Roman" w:hAnsi="Times New Roman" w:cs="Times New Roman"/>
          <w:b/>
          <w:sz w:val="24"/>
        </w:rPr>
        <w:t>0</w:t>
      </w:r>
      <w:r w:rsidR="00C47754">
        <w:rPr>
          <w:rFonts w:ascii="Times New Roman" w:hAnsi="Times New Roman" w:cs="Times New Roman"/>
          <w:b/>
          <w:sz w:val="24"/>
        </w:rPr>
        <w:t>9</w:t>
      </w:r>
      <w:bookmarkStart w:id="0" w:name="_GoBack"/>
      <w:bookmarkEnd w:id="0"/>
      <w:r w:rsidR="006076FA">
        <w:rPr>
          <w:rFonts w:ascii="Times New Roman" w:hAnsi="Times New Roman" w:cs="Times New Roman"/>
          <w:b/>
          <w:sz w:val="24"/>
        </w:rPr>
        <w:t>/03/2023</w:t>
      </w:r>
    </w:p>
    <w:p w:rsidR="00DE2384" w:rsidRDefault="00DE2384" w:rsidP="007C0744">
      <w:pPr>
        <w:jc w:val="both"/>
        <w:rPr>
          <w:color w:val="222222"/>
        </w:rPr>
      </w:pPr>
    </w:p>
    <w:p w:rsidR="00C47754" w:rsidRPr="002107E1" w:rsidRDefault="00C47754" w:rsidP="00C47754">
      <w:pPr>
        <w:jc w:val="both"/>
        <w:rPr>
          <w:rFonts w:ascii="Times New Roman" w:hAnsi="Times New Roman" w:cs="Times New Roman"/>
          <w:b/>
          <w:sz w:val="28"/>
        </w:rPr>
      </w:pPr>
      <w:r w:rsidRPr="002107E1">
        <w:rPr>
          <w:rFonts w:ascii="Times New Roman" w:hAnsi="Times New Roman" w:cs="Times New Roman"/>
          <w:b/>
          <w:sz w:val="28"/>
        </w:rPr>
        <w:t>Una stagione di spettacoli t</w:t>
      </w:r>
      <w:r>
        <w:rPr>
          <w:rFonts w:ascii="Times New Roman" w:hAnsi="Times New Roman" w:cs="Times New Roman"/>
          <w:b/>
          <w:sz w:val="28"/>
        </w:rPr>
        <w:t xml:space="preserve">utta da vivere: </w:t>
      </w:r>
      <w:r w:rsidRPr="002107E1">
        <w:rPr>
          <w:rFonts w:ascii="Times New Roman" w:hAnsi="Times New Roman" w:cs="Times New Roman"/>
          <w:b/>
          <w:sz w:val="28"/>
        </w:rPr>
        <w:t xml:space="preserve">da aprile a settembre alla Casa delle Culture e della Musica </w:t>
      </w:r>
      <w:r>
        <w:rPr>
          <w:rFonts w:ascii="Times New Roman" w:hAnsi="Times New Roman" w:cs="Times New Roman"/>
          <w:b/>
          <w:sz w:val="28"/>
        </w:rPr>
        <w:t>torna</w:t>
      </w:r>
      <w:r w:rsidRPr="002107E1">
        <w:rPr>
          <w:rFonts w:ascii="Times New Roman" w:hAnsi="Times New Roman" w:cs="Times New Roman"/>
          <w:b/>
          <w:sz w:val="28"/>
        </w:rPr>
        <w:t xml:space="preserve"> “</w:t>
      </w:r>
      <w:proofErr w:type="spellStart"/>
      <w:r w:rsidRPr="002107E1">
        <w:rPr>
          <w:rFonts w:ascii="Times New Roman" w:hAnsi="Times New Roman" w:cs="Times New Roman"/>
          <w:b/>
          <w:sz w:val="28"/>
        </w:rPr>
        <w:t>ViviVelletri</w:t>
      </w:r>
      <w:proofErr w:type="spellEnd"/>
      <w:r w:rsidRPr="002107E1">
        <w:rPr>
          <w:rFonts w:ascii="Times New Roman" w:hAnsi="Times New Roman" w:cs="Times New Roman"/>
          <w:b/>
          <w:sz w:val="28"/>
        </w:rPr>
        <w:t>”</w:t>
      </w:r>
    </w:p>
    <w:p w:rsidR="00C47754" w:rsidRPr="007A7BBF" w:rsidRDefault="00C47754" w:rsidP="00C47754">
      <w:pPr>
        <w:jc w:val="both"/>
        <w:rPr>
          <w:rFonts w:ascii="Times New Roman" w:hAnsi="Times New Roman" w:cs="Times New Roman"/>
          <w:sz w:val="24"/>
        </w:rPr>
      </w:pPr>
      <w:r w:rsidRPr="007A7BBF">
        <w:rPr>
          <w:rFonts w:ascii="Times New Roman" w:hAnsi="Times New Roman" w:cs="Times New Roman"/>
          <w:sz w:val="24"/>
        </w:rPr>
        <w:t>Dopo il successo della prima edizione torna a Velletri, nella magica cornice della Casa delle Culture e della Musica, la rassegna “</w:t>
      </w:r>
      <w:proofErr w:type="spellStart"/>
      <w:r w:rsidRPr="007A7BBF">
        <w:rPr>
          <w:rFonts w:ascii="Times New Roman" w:hAnsi="Times New Roman" w:cs="Times New Roman"/>
          <w:b/>
          <w:sz w:val="24"/>
        </w:rPr>
        <w:t>ViviVelletri</w:t>
      </w:r>
      <w:proofErr w:type="spellEnd"/>
      <w:r w:rsidRPr="007A7BBF">
        <w:rPr>
          <w:rFonts w:ascii="Times New Roman" w:hAnsi="Times New Roman" w:cs="Times New Roman"/>
          <w:sz w:val="24"/>
        </w:rPr>
        <w:t>” con una programmazione di</w:t>
      </w:r>
      <w:r>
        <w:rPr>
          <w:rFonts w:ascii="Times New Roman" w:hAnsi="Times New Roman" w:cs="Times New Roman"/>
          <w:sz w:val="24"/>
        </w:rPr>
        <w:t xml:space="preserve"> ben sedici</w:t>
      </w:r>
      <w:r w:rsidRPr="007A7BBF">
        <w:rPr>
          <w:rFonts w:ascii="Times New Roman" w:hAnsi="Times New Roman" w:cs="Times New Roman"/>
          <w:sz w:val="24"/>
        </w:rPr>
        <w:t xml:space="preserve"> spettacoli da sabato 1 aprile a sabato 16 settembre. Il </w:t>
      </w:r>
      <w:r>
        <w:rPr>
          <w:rFonts w:ascii="Times New Roman" w:hAnsi="Times New Roman" w:cs="Times New Roman"/>
          <w:sz w:val="24"/>
        </w:rPr>
        <w:t xml:space="preserve">ricchissimo </w:t>
      </w:r>
      <w:r w:rsidRPr="007A7BBF">
        <w:rPr>
          <w:rFonts w:ascii="Times New Roman" w:hAnsi="Times New Roman" w:cs="Times New Roman"/>
          <w:sz w:val="24"/>
        </w:rPr>
        <w:t xml:space="preserve">cartellone, messo a punto dalla </w:t>
      </w:r>
      <w:r w:rsidRPr="007A7BBF">
        <w:rPr>
          <w:rFonts w:ascii="Times New Roman" w:hAnsi="Times New Roman" w:cs="Times New Roman"/>
          <w:b/>
          <w:sz w:val="24"/>
        </w:rPr>
        <w:t xml:space="preserve">Fondazione di Partecipazione Arte &amp; Cultura Città di Velletri </w:t>
      </w:r>
      <w:r w:rsidRPr="007A7BBF">
        <w:rPr>
          <w:rFonts w:ascii="Times New Roman" w:hAnsi="Times New Roman" w:cs="Times New Roman"/>
          <w:sz w:val="24"/>
        </w:rPr>
        <w:t>diretta da</w:t>
      </w:r>
      <w:r>
        <w:rPr>
          <w:rFonts w:ascii="Times New Roman" w:hAnsi="Times New Roman" w:cs="Times New Roman"/>
          <w:b/>
          <w:sz w:val="24"/>
        </w:rPr>
        <w:t xml:space="preserve"> Giacomo Zito </w:t>
      </w:r>
      <w:r w:rsidRPr="007A7BBF">
        <w:rPr>
          <w:rFonts w:ascii="Times New Roman" w:hAnsi="Times New Roman" w:cs="Times New Roman"/>
          <w:sz w:val="24"/>
        </w:rPr>
        <w:t xml:space="preserve">con il contributo della </w:t>
      </w:r>
      <w:r w:rsidRPr="007A7BBF">
        <w:rPr>
          <w:rFonts w:ascii="Times New Roman" w:hAnsi="Times New Roman" w:cs="Times New Roman"/>
          <w:b/>
          <w:sz w:val="24"/>
        </w:rPr>
        <w:t>Regione Lazio</w:t>
      </w:r>
      <w:r w:rsidRPr="007A7BBF">
        <w:rPr>
          <w:rFonts w:ascii="Times New Roman" w:hAnsi="Times New Roman" w:cs="Times New Roman"/>
          <w:sz w:val="24"/>
        </w:rPr>
        <w:t xml:space="preserve"> e il patrocinio del </w:t>
      </w:r>
      <w:r w:rsidRPr="007A7BBF">
        <w:rPr>
          <w:rFonts w:ascii="Times New Roman" w:hAnsi="Times New Roman" w:cs="Times New Roman"/>
          <w:b/>
          <w:sz w:val="24"/>
        </w:rPr>
        <w:t>Comune di Velletri</w:t>
      </w:r>
      <w:r w:rsidRPr="007A7BBF">
        <w:rPr>
          <w:rFonts w:ascii="Times New Roman" w:hAnsi="Times New Roman" w:cs="Times New Roman"/>
          <w:sz w:val="24"/>
        </w:rPr>
        <w:t xml:space="preserve">, prevede una serie di appuntamenti artistici </w:t>
      </w:r>
      <w:r>
        <w:rPr>
          <w:rFonts w:ascii="Times New Roman" w:hAnsi="Times New Roman" w:cs="Times New Roman"/>
          <w:sz w:val="24"/>
        </w:rPr>
        <w:t xml:space="preserve">– teatro, musica, monologhi, classici - </w:t>
      </w:r>
      <w:r w:rsidRPr="007A7BBF">
        <w:rPr>
          <w:rFonts w:ascii="Times New Roman" w:hAnsi="Times New Roman" w:cs="Times New Roman"/>
          <w:sz w:val="24"/>
        </w:rPr>
        <w:t xml:space="preserve">a cavallo tra l’Auditorium “Romina Trenta” e il </w:t>
      </w:r>
      <w:r>
        <w:rPr>
          <w:rFonts w:ascii="Times New Roman" w:hAnsi="Times New Roman" w:cs="Times New Roman"/>
          <w:sz w:val="24"/>
        </w:rPr>
        <w:t xml:space="preserve">meraviglioso </w:t>
      </w:r>
      <w:r w:rsidRPr="007A7BBF">
        <w:rPr>
          <w:rFonts w:ascii="Times New Roman" w:hAnsi="Times New Roman" w:cs="Times New Roman"/>
          <w:sz w:val="24"/>
        </w:rPr>
        <w:t>Chiostro.</w:t>
      </w:r>
    </w:p>
    <w:p w:rsidR="00C47754" w:rsidRPr="007A7BBF" w:rsidRDefault="00C47754" w:rsidP="00C47754">
      <w:pPr>
        <w:jc w:val="both"/>
        <w:rPr>
          <w:rFonts w:ascii="Times New Roman" w:hAnsi="Times New Roman" w:cs="Times New Roman"/>
          <w:sz w:val="24"/>
        </w:rPr>
      </w:pPr>
      <w:r>
        <w:rPr>
          <w:rFonts w:ascii="Times New Roman" w:hAnsi="Times New Roman" w:cs="Times New Roman"/>
          <w:sz w:val="24"/>
        </w:rPr>
        <w:t>La rassegna intende valorizzare ulteriormente un l</w:t>
      </w:r>
      <w:r w:rsidRPr="007A7BBF">
        <w:rPr>
          <w:rFonts w:ascii="Times New Roman" w:hAnsi="Times New Roman" w:cs="Times New Roman"/>
          <w:sz w:val="24"/>
        </w:rPr>
        <w:t>uogo denso di a</w:t>
      </w:r>
      <w:r>
        <w:rPr>
          <w:rFonts w:ascii="Times New Roman" w:hAnsi="Times New Roman" w:cs="Times New Roman"/>
          <w:sz w:val="24"/>
        </w:rPr>
        <w:t>ttrattive storiche e artistiche come</w:t>
      </w:r>
      <w:r w:rsidRPr="007A7BBF">
        <w:rPr>
          <w:rFonts w:ascii="Times New Roman" w:hAnsi="Times New Roman" w:cs="Times New Roman"/>
          <w:sz w:val="24"/>
        </w:rPr>
        <w:t xml:space="preserve"> la struttura seicentesca dell’ex Con</w:t>
      </w:r>
      <w:r>
        <w:rPr>
          <w:rFonts w:ascii="Times New Roman" w:hAnsi="Times New Roman" w:cs="Times New Roman"/>
          <w:sz w:val="24"/>
        </w:rPr>
        <w:t xml:space="preserve">vento del Carmine, oggi </w:t>
      </w:r>
      <w:r w:rsidRPr="007A7BBF">
        <w:rPr>
          <w:rFonts w:ascii="Times New Roman" w:hAnsi="Times New Roman" w:cs="Times New Roman"/>
          <w:sz w:val="24"/>
        </w:rPr>
        <w:t>Casa delle Cul</w:t>
      </w:r>
      <w:r>
        <w:rPr>
          <w:rFonts w:ascii="Times New Roman" w:hAnsi="Times New Roman" w:cs="Times New Roman"/>
          <w:sz w:val="24"/>
        </w:rPr>
        <w:t xml:space="preserve">ture e della Musica di Velletri, facendolo </w:t>
      </w:r>
      <w:r w:rsidRPr="007A7BBF">
        <w:rPr>
          <w:rFonts w:ascii="Times New Roman" w:hAnsi="Times New Roman" w:cs="Times New Roman"/>
          <w:sz w:val="24"/>
        </w:rPr>
        <w:t xml:space="preserve">rivivere </w:t>
      </w:r>
      <w:r>
        <w:rPr>
          <w:rFonts w:ascii="Times New Roman" w:hAnsi="Times New Roman" w:cs="Times New Roman"/>
          <w:sz w:val="24"/>
        </w:rPr>
        <w:t xml:space="preserve">– ed è questo lo spirito della manifestazione, contenente già dal nome un’esortazione a godersi le bellezze culturali e architettoniche della città - </w:t>
      </w:r>
      <w:r w:rsidRPr="007A7BBF">
        <w:rPr>
          <w:rFonts w:ascii="Times New Roman" w:hAnsi="Times New Roman" w:cs="Times New Roman"/>
          <w:sz w:val="24"/>
        </w:rPr>
        <w:t xml:space="preserve">con una pluralità di eventi diversi gli antichi ambienti frateschi. </w:t>
      </w:r>
      <w:r>
        <w:rPr>
          <w:rFonts w:ascii="Times New Roman" w:hAnsi="Times New Roman" w:cs="Times New Roman"/>
          <w:sz w:val="24"/>
        </w:rPr>
        <w:t>La struttura risale al Seicento, con</w:t>
      </w:r>
      <w:r w:rsidRPr="007A7BBF">
        <w:rPr>
          <w:rFonts w:ascii="Times New Roman" w:hAnsi="Times New Roman" w:cs="Times New Roman"/>
          <w:sz w:val="24"/>
        </w:rPr>
        <w:t xml:space="preserve"> </w:t>
      </w:r>
      <w:r>
        <w:rPr>
          <w:rFonts w:ascii="Times New Roman" w:hAnsi="Times New Roman" w:cs="Times New Roman"/>
          <w:sz w:val="24"/>
        </w:rPr>
        <w:t>la costruzione del convento</w:t>
      </w:r>
      <w:r w:rsidRPr="007A7BBF">
        <w:rPr>
          <w:rFonts w:ascii="Times New Roman" w:hAnsi="Times New Roman" w:cs="Times New Roman"/>
          <w:sz w:val="24"/>
        </w:rPr>
        <w:t xml:space="preserve"> secondo dei tratti essenziali, caratteristici dell’architettura carmelitana, che prediligono una distribuzione non dispersiva degli spazi, organizzati in una struttura quadrangolare sviluppata su diversi piani. Il nucleo seicentesco comprendeva un piano sotterraneo che ospitava i magazzini, mentre al piano terra erano collocati la chiesa con l’oratorio, il chiostro</w:t>
      </w:r>
      <w:r>
        <w:rPr>
          <w:rFonts w:ascii="Times New Roman" w:hAnsi="Times New Roman" w:cs="Times New Roman"/>
          <w:sz w:val="24"/>
        </w:rPr>
        <w:t xml:space="preserve"> con il ciclo di affreschi che ripercorrono la storia dei carmelitani ancora oggi ben visibile e ammirabile</w:t>
      </w:r>
      <w:r w:rsidRPr="007A7BBF">
        <w:rPr>
          <w:rFonts w:ascii="Times New Roman" w:hAnsi="Times New Roman" w:cs="Times New Roman"/>
          <w:sz w:val="24"/>
        </w:rPr>
        <w:t xml:space="preserve">, il refettorio, la cucina e al piano superiore si trovavano le celle per i frati e le stanze per il Priore. </w:t>
      </w:r>
      <w:r>
        <w:rPr>
          <w:rFonts w:ascii="Times New Roman" w:hAnsi="Times New Roman" w:cs="Times New Roman"/>
          <w:sz w:val="24"/>
        </w:rPr>
        <w:t>Proprio questo</w:t>
      </w:r>
      <w:r w:rsidRPr="007A7BBF">
        <w:rPr>
          <w:rFonts w:ascii="Times New Roman" w:hAnsi="Times New Roman" w:cs="Times New Roman"/>
          <w:sz w:val="24"/>
        </w:rPr>
        <w:t xml:space="preserve"> luogo pregno di suggestione e magia si appresta ad ospitare una ricca rassegna, con spettacoli di altissima qualità.</w:t>
      </w:r>
    </w:p>
    <w:p w:rsidR="00C47754" w:rsidRPr="007A7BBF" w:rsidRDefault="00C47754" w:rsidP="00C47754">
      <w:pPr>
        <w:jc w:val="both"/>
        <w:rPr>
          <w:rFonts w:ascii="Times New Roman" w:hAnsi="Times New Roman" w:cs="Times New Roman"/>
          <w:sz w:val="24"/>
        </w:rPr>
      </w:pPr>
      <w:r>
        <w:rPr>
          <w:rFonts w:ascii="Times New Roman" w:hAnsi="Times New Roman" w:cs="Times New Roman"/>
          <w:sz w:val="24"/>
        </w:rPr>
        <w:t>L</w:t>
      </w:r>
      <w:r w:rsidRPr="007A7BBF">
        <w:rPr>
          <w:rFonts w:ascii="Times New Roman" w:hAnsi="Times New Roman" w:cs="Times New Roman"/>
          <w:sz w:val="24"/>
        </w:rPr>
        <w:t xml:space="preserve">’inaugurazione è prevista </w:t>
      </w:r>
      <w:r w:rsidRPr="00A562E7">
        <w:rPr>
          <w:rFonts w:ascii="Times New Roman" w:hAnsi="Times New Roman" w:cs="Times New Roman"/>
          <w:b/>
          <w:sz w:val="24"/>
        </w:rPr>
        <w:t>sabato 1 aprile</w:t>
      </w:r>
      <w:r w:rsidRPr="007A7BBF">
        <w:rPr>
          <w:rFonts w:ascii="Times New Roman" w:hAnsi="Times New Roman" w:cs="Times New Roman"/>
          <w:sz w:val="24"/>
        </w:rPr>
        <w:t xml:space="preserve">, alle 21, con “Eros e </w:t>
      </w:r>
      <w:proofErr w:type="spellStart"/>
      <w:r w:rsidRPr="007A7BBF">
        <w:rPr>
          <w:rFonts w:ascii="Times New Roman" w:hAnsi="Times New Roman" w:cs="Times New Roman"/>
          <w:sz w:val="24"/>
        </w:rPr>
        <w:t>Priapo</w:t>
      </w:r>
      <w:proofErr w:type="spellEnd"/>
      <w:r w:rsidRPr="007A7BBF">
        <w:rPr>
          <w:rFonts w:ascii="Times New Roman" w:hAnsi="Times New Roman" w:cs="Times New Roman"/>
          <w:sz w:val="24"/>
        </w:rPr>
        <w:t xml:space="preserve">” di Carlo Emilio Gadda con </w:t>
      </w:r>
      <w:r w:rsidRPr="00A562E7">
        <w:rPr>
          <w:rFonts w:ascii="Times New Roman" w:hAnsi="Times New Roman" w:cs="Times New Roman"/>
          <w:b/>
          <w:sz w:val="24"/>
        </w:rPr>
        <w:t>Massimo Verdastro</w:t>
      </w:r>
      <w:r w:rsidRPr="007A7BBF">
        <w:rPr>
          <w:rFonts w:ascii="Times New Roman" w:hAnsi="Times New Roman" w:cs="Times New Roman"/>
          <w:sz w:val="24"/>
        </w:rPr>
        <w:t xml:space="preserve">. Sabato 15, sempre alle 21, </w:t>
      </w:r>
      <w:r w:rsidRPr="00A562E7">
        <w:rPr>
          <w:rFonts w:ascii="Times New Roman" w:hAnsi="Times New Roman" w:cs="Times New Roman"/>
          <w:b/>
          <w:sz w:val="24"/>
        </w:rPr>
        <w:t xml:space="preserve">Gino </w:t>
      </w:r>
      <w:proofErr w:type="spellStart"/>
      <w:r w:rsidRPr="00A562E7">
        <w:rPr>
          <w:rFonts w:ascii="Times New Roman" w:hAnsi="Times New Roman" w:cs="Times New Roman"/>
          <w:b/>
          <w:sz w:val="24"/>
        </w:rPr>
        <w:t>Auriuso</w:t>
      </w:r>
      <w:proofErr w:type="spellEnd"/>
      <w:r w:rsidRPr="007A7BBF">
        <w:rPr>
          <w:rFonts w:ascii="Times New Roman" w:hAnsi="Times New Roman" w:cs="Times New Roman"/>
          <w:sz w:val="24"/>
        </w:rPr>
        <w:t xml:space="preserve"> e </w:t>
      </w:r>
      <w:r w:rsidRPr="00A562E7">
        <w:rPr>
          <w:rFonts w:ascii="Times New Roman" w:hAnsi="Times New Roman" w:cs="Times New Roman"/>
          <w:b/>
          <w:sz w:val="24"/>
        </w:rPr>
        <w:t xml:space="preserve">Sandro </w:t>
      </w:r>
      <w:proofErr w:type="spellStart"/>
      <w:r w:rsidRPr="00A562E7">
        <w:rPr>
          <w:rFonts w:ascii="Times New Roman" w:hAnsi="Times New Roman" w:cs="Times New Roman"/>
          <w:b/>
          <w:sz w:val="24"/>
        </w:rPr>
        <w:t>Scapicchio</w:t>
      </w:r>
      <w:proofErr w:type="spellEnd"/>
      <w:r w:rsidRPr="007A7BBF">
        <w:rPr>
          <w:rFonts w:ascii="Times New Roman" w:hAnsi="Times New Roman" w:cs="Times New Roman"/>
          <w:sz w:val="24"/>
        </w:rPr>
        <w:t xml:space="preserve"> portano in scena “Dal Vesuvio al Cupolone”. Sabato 29 </w:t>
      </w:r>
      <w:r>
        <w:rPr>
          <w:rFonts w:ascii="Times New Roman" w:hAnsi="Times New Roman" w:cs="Times New Roman"/>
          <w:sz w:val="24"/>
        </w:rPr>
        <w:t xml:space="preserve">aprile </w:t>
      </w:r>
      <w:r w:rsidRPr="007A7BBF">
        <w:rPr>
          <w:rFonts w:ascii="Times New Roman" w:hAnsi="Times New Roman" w:cs="Times New Roman"/>
          <w:sz w:val="24"/>
        </w:rPr>
        <w:t xml:space="preserve">alle 21 il terzo appuntamento del mese con “Don Giovanni”, per la regia di </w:t>
      </w:r>
      <w:r w:rsidRPr="000C4076">
        <w:rPr>
          <w:rFonts w:ascii="Times New Roman" w:hAnsi="Times New Roman" w:cs="Times New Roman"/>
          <w:b/>
          <w:sz w:val="24"/>
        </w:rPr>
        <w:t>Giacomo Zito</w:t>
      </w:r>
      <w:r w:rsidRPr="007A7BBF">
        <w:rPr>
          <w:rFonts w:ascii="Times New Roman" w:hAnsi="Times New Roman" w:cs="Times New Roman"/>
          <w:sz w:val="24"/>
        </w:rPr>
        <w:t xml:space="preserve">, con </w:t>
      </w:r>
      <w:r w:rsidRPr="000C4076">
        <w:rPr>
          <w:rFonts w:ascii="Times New Roman" w:hAnsi="Times New Roman" w:cs="Times New Roman"/>
          <w:b/>
          <w:sz w:val="24"/>
        </w:rPr>
        <w:t>Chiara Di Stefano</w:t>
      </w:r>
      <w:r w:rsidRPr="007A7BBF">
        <w:rPr>
          <w:rFonts w:ascii="Times New Roman" w:hAnsi="Times New Roman" w:cs="Times New Roman"/>
          <w:sz w:val="24"/>
        </w:rPr>
        <w:t xml:space="preserve">, </w:t>
      </w:r>
      <w:r w:rsidRPr="000C4076">
        <w:rPr>
          <w:rFonts w:ascii="Times New Roman" w:hAnsi="Times New Roman" w:cs="Times New Roman"/>
          <w:b/>
          <w:sz w:val="24"/>
        </w:rPr>
        <w:t>Luigi Pisani</w:t>
      </w:r>
      <w:r>
        <w:rPr>
          <w:rFonts w:ascii="Times New Roman" w:hAnsi="Times New Roman" w:cs="Times New Roman"/>
          <w:sz w:val="24"/>
        </w:rPr>
        <w:t xml:space="preserve">, </w:t>
      </w:r>
      <w:r w:rsidRPr="000C4076">
        <w:rPr>
          <w:rFonts w:ascii="Times New Roman" w:hAnsi="Times New Roman" w:cs="Times New Roman"/>
          <w:b/>
          <w:sz w:val="24"/>
        </w:rPr>
        <w:t>Daniele Ponzo</w:t>
      </w:r>
      <w:r w:rsidRPr="007A7BBF">
        <w:rPr>
          <w:rFonts w:ascii="Times New Roman" w:hAnsi="Times New Roman" w:cs="Times New Roman"/>
          <w:sz w:val="24"/>
        </w:rPr>
        <w:t xml:space="preserve"> e le musiche di </w:t>
      </w:r>
      <w:r w:rsidRPr="000C4076">
        <w:rPr>
          <w:rFonts w:ascii="Times New Roman" w:hAnsi="Times New Roman" w:cs="Times New Roman"/>
          <w:b/>
          <w:sz w:val="24"/>
        </w:rPr>
        <w:t>Maurizio D’Alessandro</w:t>
      </w:r>
      <w:r w:rsidRPr="007A7BBF">
        <w:rPr>
          <w:rFonts w:ascii="Times New Roman" w:hAnsi="Times New Roman" w:cs="Times New Roman"/>
          <w:sz w:val="24"/>
        </w:rPr>
        <w:t xml:space="preserve">. Tutti gli spettacoli si svolgeranno </w:t>
      </w:r>
      <w:r>
        <w:rPr>
          <w:rFonts w:ascii="Times New Roman" w:hAnsi="Times New Roman" w:cs="Times New Roman"/>
          <w:sz w:val="24"/>
        </w:rPr>
        <w:t>nell’</w:t>
      </w:r>
      <w:r w:rsidRPr="007A7BBF">
        <w:rPr>
          <w:rFonts w:ascii="Times New Roman" w:hAnsi="Times New Roman" w:cs="Times New Roman"/>
          <w:sz w:val="24"/>
        </w:rPr>
        <w:t>Auditorium</w:t>
      </w:r>
      <w:r>
        <w:rPr>
          <w:rFonts w:ascii="Times New Roman" w:hAnsi="Times New Roman" w:cs="Times New Roman"/>
          <w:sz w:val="24"/>
        </w:rPr>
        <w:t xml:space="preserve"> oggi intitolato a Romina Trenta, Assessora alla Cultura della città di Velletri prematuramente scomparsa</w:t>
      </w:r>
      <w:r w:rsidRPr="007A7BBF">
        <w:rPr>
          <w:rFonts w:ascii="Times New Roman" w:hAnsi="Times New Roman" w:cs="Times New Roman"/>
          <w:sz w:val="24"/>
        </w:rPr>
        <w:t xml:space="preserve">. </w:t>
      </w:r>
      <w:r>
        <w:rPr>
          <w:rFonts w:ascii="Times New Roman" w:hAnsi="Times New Roman" w:cs="Times New Roman"/>
          <w:sz w:val="24"/>
        </w:rPr>
        <w:t xml:space="preserve"> L’u</w:t>
      </w:r>
      <w:r w:rsidRPr="007A7BBF">
        <w:rPr>
          <w:rFonts w:ascii="Times New Roman" w:hAnsi="Times New Roman" w:cs="Times New Roman"/>
          <w:sz w:val="24"/>
        </w:rPr>
        <w:t xml:space="preserve">nico appuntamento del mese di </w:t>
      </w:r>
      <w:r w:rsidRPr="007A7BBF">
        <w:rPr>
          <w:rFonts w:ascii="Times New Roman" w:hAnsi="Times New Roman" w:cs="Times New Roman"/>
          <w:b/>
          <w:sz w:val="24"/>
        </w:rPr>
        <w:t>maggio</w:t>
      </w:r>
      <w:r w:rsidRPr="007A7BBF">
        <w:rPr>
          <w:rFonts w:ascii="Times New Roman" w:hAnsi="Times New Roman" w:cs="Times New Roman"/>
          <w:sz w:val="24"/>
        </w:rPr>
        <w:t xml:space="preserve"> è invece quello di venerdì 19 (ore 21) con “La tovaglia di Trilussa”, di e con </w:t>
      </w:r>
      <w:r w:rsidRPr="000C4076">
        <w:rPr>
          <w:rFonts w:ascii="Times New Roman" w:hAnsi="Times New Roman" w:cs="Times New Roman"/>
          <w:b/>
          <w:sz w:val="24"/>
        </w:rPr>
        <w:t>Ariele Vincenti</w:t>
      </w:r>
      <w:r w:rsidRPr="007A7BBF">
        <w:rPr>
          <w:rFonts w:ascii="Times New Roman" w:hAnsi="Times New Roman" w:cs="Times New Roman"/>
          <w:sz w:val="24"/>
        </w:rPr>
        <w:t xml:space="preserve">, </w:t>
      </w:r>
      <w:r>
        <w:rPr>
          <w:rFonts w:ascii="Times New Roman" w:hAnsi="Times New Roman" w:cs="Times New Roman"/>
          <w:sz w:val="24"/>
        </w:rPr>
        <w:t xml:space="preserve">sempre </w:t>
      </w:r>
      <w:r w:rsidRPr="007A7BBF">
        <w:rPr>
          <w:rFonts w:ascii="Times New Roman" w:hAnsi="Times New Roman" w:cs="Times New Roman"/>
          <w:sz w:val="24"/>
        </w:rPr>
        <w:t>in Auditorium.</w:t>
      </w:r>
    </w:p>
    <w:p w:rsidR="00C47754" w:rsidRPr="007A7BBF" w:rsidRDefault="00C47754" w:rsidP="00C47754">
      <w:pPr>
        <w:jc w:val="both"/>
        <w:rPr>
          <w:rFonts w:ascii="Times New Roman" w:hAnsi="Times New Roman" w:cs="Times New Roman"/>
          <w:sz w:val="24"/>
        </w:rPr>
      </w:pPr>
      <w:r w:rsidRPr="007A7BBF">
        <w:rPr>
          <w:rFonts w:ascii="Times New Roman" w:hAnsi="Times New Roman" w:cs="Times New Roman"/>
          <w:sz w:val="24"/>
        </w:rPr>
        <w:t xml:space="preserve">Sono tre gli eventi per il </w:t>
      </w:r>
      <w:r>
        <w:rPr>
          <w:rFonts w:ascii="Times New Roman" w:hAnsi="Times New Roman" w:cs="Times New Roman"/>
          <w:sz w:val="24"/>
        </w:rPr>
        <w:t>primo mese dell’estate</w:t>
      </w:r>
      <w:r w:rsidRPr="007A7BBF">
        <w:rPr>
          <w:rFonts w:ascii="Times New Roman" w:hAnsi="Times New Roman" w:cs="Times New Roman"/>
          <w:sz w:val="24"/>
        </w:rPr>
        <w:t>:</w:t>
      </w:r>
      <w:r>
        <w:rPr>
          <w:rFonts w:ascii="Times New Roman" w:hAnsi="Times New Roman" w:cs="Times New Roman"/>
          <w:sz w:val="24"/>
        </w:rPr>
        <w:t xml:space="preserve"> start</w:t>
      </w:r>
      <w:r w:rsidRPr="007A7BBF">
        <w:rPr>
          <w:rFonts w:ascii="Times New Roman" w:hAnsi="Times New Roman" w:cs="Times New Roman"/>
          <w:sz w:val="24"/>
        </w:rPr>
        <w:t xml:space="preserve"> in Auditorium</w:t>
      </w:r>
      <w:r>
        <w:rPr>
          <w:rFonts w:ascii="Times New Roman" w:hAnsi="Times New Roman" w:cs="Times New Roman"/>
          <w:sz w:val="24"/>
        </w:rPr>
        <w:t xml:space="preserve"> con</w:t>
      </w:r>
      <w:r w:rsidRPr="007A7BBF">
        <w:rPr>
          <w:rFonts w:ascii="Times New Roman" w:hAnsi="Times New Roman" w:cs="Times New Roman"/>
          <w:sz w:val="24"/>
        </w:rPr>
        <w:t xml:space="preserve"> “Romeo e Giulietta”, di Matteo </w:t>
      </w:r>
      <w:proofErr w:type="spellStart"/>
      <w:r w:rsidRPr="007A7BBF">
        <w:rPr>
          <w:rFonts w:ascii="Times New Roman" w:hAnsi="Times New Roman" w:cs="Times New Roman"/>
          <w:sz w:val="24"/>
        </w:rPr>
        <w:t>Bandello</w:t>
      </w:r>
      <w:proofErr w:type="spellEnd"/>
      <w:r w:rsidRPr="007A7BBF">
        <w:rPr>
          <w:rFonts w:ascii="Times New Roman" w:hAnsi="Times New Roman" w:cs="Times New Roman"/>
          <w:sz w:val="24"/>
        </w:rPr>
        <w:t xml:space="preserve">, con </w:t>
      </w:r>
      <w:r w:rsidRPr="000C4076">
        <w:rPr>
          <w:rFonts w:ascii="Times New Roman" w:hAnsi="Times New Roman" w:cs="Times New Roman"/>
          <w:b/>
          <w:sz w:val="24"/>
        </w:rPr>
        <w:t>Manuela Mandracchia</w:t>
      </w:r>
      <w:r w:rsidRPr="007A7BBF">
        <w:rPr>
          <w:rFonts w:ascii="Times New Roman" w:hAnsi="Times New Roman" w:cs="Times New Roman"/>
          <w:sz w:val="24"/>
        </w:rPr>
        <w:t xml:space="preserve">, </w:t>
      </w:r>
      <w:r w:rsidRPr="000C4076">
        <w:rPr>
          <w:rFonts w:ascii="Times New Roman" w:hAnsi="Times New Roman" w:cs="Times New Roman"/>
          <w:b/>
          <w:sz w:val="24"/>
        </w:rPr>
        <w:t xml:space="preserve">Fabio </w:t>
      </w:r>
      <w:proofErr w:type="spellStart"/>
      <w:r w:rsidRPr="000C4076">
        <w:rPr>
          <w:rFonts w:ascii="Times New Roman" w:hAnsi="Times New Roman" w:cs="Times New Roman"/>
          <w:b/>
          <w:sz w:val="24"/>
        </w:rPr>
        <w:t>Cocifoglia</w:t>
      </w:r>
      <w:proofErr w:type="spellEnd"/>
      <w:r w:rsidRPr="007A7BBF">
        <w:rPr>
          <w:rFonts w:ascii="Times New Roman" w:hAnsi="Times New Roman" w:cs="Times New Roman"/>
          <w:sz w:val="24"/>
        </w:rPr>
        <w:t xml:space="preserve"> e gli </w:t>
      </w:r>
      <w:proofErr w:type="spellStart"/>
      <w:r w:rsidRPr="000C4076">
        <w:rPr>
          <w:rFonts w:ascii="Times New Roman" w:hAnsi="Times New Roman" w:cs="Times New Roman"/>
          <w:b/>
          <w:sz w:val="24"/>
        </w:rPr>
        <w:t>Agricantus</w:t>
      </w:r>
      <w:proofErr w:type="spellEnd"/>
      <w:r w:rsidRPr="007A7BBF">
        <w:rPr>
          <w:rFonts w:ascii="Times New Roman" w:hAnsi="Times New Roman" w:cs="Times New Roman"/>
          <w:sz w:val="24"/>
        </w:rPr>
        <w:t xml:space="preserve">, venerdì 9 </w:t>
      </w:r>
      <w:r>
        <w:rPr>
          <w:rFonts w:ascii="Times New Roman" w:hAnsi="Times New Roman" w:cs="Times New Roman"/>
          <w:sz w:val="24"/>
        </w:rPr>
        <w:t xml:space="preserve">giugno </w:t>
      </w:r>
      <w:r w:rsidRPr="007A7BBF">
        <w:rPr>
          <w:rFonts w:ascii="Times New Roman" w:hAnsi="Times New Roman" w:cs="Times New Roman"/>
          <w:sz w:val="24"/>
        </w:rPr>
        <w:t xml:space="preserve">alle 21. </w:t>
      </w:r>
      <w:r>
        <w:rPr>
          <w:rFonts w:ascii="Times New Roman" w:hAnsi="Times New Roman" w:cs="Times New Roman"/>
          <w:sz w:val="24"/>
        </w:rPr>
        <w:t xml:space="preserve"> Segue </w:t>
      </w:r>
      <w:r w:rsidRPr="007A7BBF">
        <w:rPr>
          <w:rFonts w:ascii="Times New Roman" w:hAnsi="Times New Roman" w:cs="Times New Roman"/>
          <w:sz w:val="24"/>
        </w:rPr>
        <w:t xml:space="preserve">“La </w:t>
      </w:r>
      <w:proofErr w:type="spellStart"/>
      <w:r w:rsidRPr="007A7BBF">
        <w:rPr>
          <w:rFonts w:ascii="Times New Roman" w:hAnsi="Times New Roman" w:cs="Times New Roman"/>
          <w:sz w:val="24"/>
        </w:rPr>
        <w:t>senora</w:t>
      </w:r>
      <w:proofErr w:type="spellEnd"/>
      <w:r w:rsidRPr="007A7BBF">
        <w:rPr>
          <w:rFonts w:ascii="Times New Roman" w:hAnsi="Times New Roman" w:cs="Times New Roman"/>
          <w:sz w:val="24"/>
        </w:rPr>
        <w:t xml:space="preserve">. La vera storia di </w:t>
      </w:r>
      <w:proofErr w:type="spellStart"/>
      <w:r w:rsidRPr="007A7BBF">
        <w:rPr>
          <w:rFonts w:ascii="Times New Roman" w:hAnsi="Times New Roman" w:cs="Times New Roman"/>
          <w:sz w:val="24"/>
        </w:rPr>
        <w:t>Gracia</w:t>
      </w:r>
      <w:proofErr w:type="spellEnd"/>
      <w:r w:rsidRPr="007A7BBF">
        <w:rPr>
          <w:rFonts w:ascii="Times New Roman" w:hAnsi="Times New Roman" w:cs="Times New Roman"/>
          <w:sz w:val="24"/>
        </w:rPr>
        <w:t xml:space="preserve"> Nasi”, </w:t>
      </w:r>
      <w:r>
        <w:rPr>
          <w:rFonts w:ascii="Times New Roman" w:hAnsi="Times New Roman" w:cs="Times New Roman"/>
          <w:sz w:val="24"/>
        </w:rPr>
        <w:t>ancora</w:t>
      </w:r>
      <w:r w:rsidRPr="007A7BBF">
        <w:rPr>
          <w:rFonts w:ascii="Times New Roman" w:hAnsi="Times New Roman" w:cs="Times New Roman"/>
          <w:sz w:val="24"/>
        </w:rPr>
        <w:t xml:space="preserve"> in Auditorium, venerdì 16</w:t>
      </w:r>
      <w:r>
        <w:rPr>
          <w:rFonts w:ascii="Times New Roman" w:hAnsi="Times New Roman" w:cs="Times New Roman"/>
          <w:sz w:val="24"/>
        </w:rPr>
        <w:t xml:space="preserve"> giugno</w:t>
      </w:r>
      <w:r w:rsidRPr="007A7BBF">
        <w:rPr>
          <w:rFonts w:ascii="Times New Roman" w:hAnsi="Times New Roman" w:cs="Times New Roman"/>
          <w:sz w:val="24"/>
        </w:rPr>
        <w:t xml:space="preserve"> alle 21 con </w:t>
      </w:r>
      <w:r w:rsidRPr="00996816">
        <w:rPr>
          <w:rFonts w:ascii="Times New Roman" w:hAnsi="Times New Roman" w:cs="Times New Roman"/>
          <w:b/>
          <w:sz w:val="24"/>
        </w:rPr>
        <w:t>Sonia Barbadoro</w:t>
      </w:r>
      <w:r w:rsidRPr="007A7BBF">
        <w:rPr>
          <w:rFonts w:ascii="Times New Roman" w:hAnsi="Times New Roman" w:cs="Times New Roman"/>
          <w:sz w:val="24"/>
        </w:rPr>
        <w:t xml:space="preserve"> e </w:t>
      </w:r>
      <w:r>
        <w:rPr>
          <w:rFonts w:ascii="Times New Roman" w:hAnsi="Times New Roman" w:cs="Times New Roman"/>
          <w:b/>
          <w:sz w:val="24"/>
        </w:rPr>
        <w:t>Amedeo</w:t>
      </w:r>
      <w:r w:rsidRPr="00996816">
        <w:rPr>
          <w:rFonts w:ascii="Times New Roman" w:hAnsi="Times New Roman" w:cs="Times New Roman"/>
          <w:b/>
          <w:sz w:val="24"/>
        </w:rPr>
        <w:t xml:space="preserve"> Monda</w:t>
      </w:r>
      <w:r w:rsidRPr="007A7BBF">
        <w:rPr>
          <w:rFonts w:ascii="Times New Roman" w:hAnsi="Times New Roman" w:cs="Times New Roman"/>
          <w:sz w:val="24"/>
        </w:rPr>
        <w:t xml:space="preserve"> alla chitarra.  Venerdì 30 giugno alle 21, invece, </w:t>
      </w:r>
      <w:r>
        <w:rPr>
          <w:rFonts w:ascii="Times New Roman" w:hAnsi="Times New Roman" w:cs="Times New Roman"/>
          <w:sz w:val="24"/>
        </w:rPr>
        <w:t>sarà i</w:t>
      </w:r>
      <w:r w:rsidRPr="007A7BBF">
        <w:rPr>
          <w:rFonts w:ascii="Times New Roman" w:hAnsi="Times New Roman" w:cs="Times New Roman"/>
          <w:sz w:val="24"/>
        </w:rPr>
        <w:t xml:space="preserve">l Chiostro </w:t>
      </w:r>
      <w:r>
        <w:rPr>
          <w:rFonts w:ascii="Times New Roman" w:hAnsi="Times New Roman" w:cs="Times New Roman"/>
          <w:sz w:val="24"/>
        </w:rPr>
        <w:t>esterno a ospitare</w:t>
      </w:r>
      <w:r w:rsidRPr="007A7BBF">
        <w:rPr>
          <w:rFonts w:ascii="Times New Roman" w:hAnsi="Times New Roman" w:cs="Times New Roman"/>
          <w:sz w:val="24"/>
        </w:rPr>
        <w:t xml:space="preserve"> il grande </w:t>
      </w:r>
      <w:r w:rsidRPr="00996816">
        <w:rPr>
          <w:rFonts w:ascii="Times New Roman" w:hAnsi="Times New Roman" w:cs="Times New Roman"/>
          <w:b/>
          <w:sz w:val="24"/>
        </w:rPr>
        <w:t>Corrado Tedeschi</w:t>
      </w:r>
      <w:r w:rsidRPr="007A7BBF">
        <w:rPr>
          <w:rFonts w:ascii="Times New Roman" w:hAnsi="Times New Roman" w:cs="Times New Roman"/>
          <w:sz w:val="24"/>
        </w:rPr>
        <w:t xml:space="preserve"> con “L’uomo che amava le donne”.</w:t>
      </w:r>
    </w:p>
    <w:p w:rsidR="00C47754" w:rsidRPr="007A7BBF" w:rsidRDefault="00C47754" w:rsidP="00C47754">
      <w:pPr>
        <w:jc w:val="both"/>
        <w:rPr>
          <w:rFonts w:ascii="Times New Roman" w:hAnsi="Times New Roman" w:cs="Times New Roman"/>
          <w:sz w:val="24"/>
        </w:rPr>
      </w:pPr>
      <w:r w:rsidRPr="007A7BBF">
        <w:rPr>
          <w:rFonts w:ascii="Times New Roman" w:hAnsi="Times New Roman" w:cs="Times New Roman"/>
          <w:sz w:val="24"/>
        </w:rPr>
        <w:lastRenderedPageBreak/>
        <w:t xml:space="preserve">Quattro gli appuntamenti di </w:t>
      </w:r>
      <w:r w:rsidRPr="007A7BBF">
        <w:rPr>
          <w:rFonts w:ascii="Times New Roman" w:hAnsi="Times New Roman" w:cs="Times New Roman"/>
          <w:b/>
          <w:sz w:val="24"/>
        </w:rPr>
        <w:t>luglio</w:t>
      </w:r>
      <w:r w:rsidRPr="007A7BBF">
        <w:rPr>
          <w:rFonts w:ascii="Times New Roman" w:hAnsi="Times New Roman" w:cs="Times New Roman"/>
          <w:sz w:val="24"/>
        </w:rPr>
        <w:t>, tutti al Chiostro e con inizio alle 21: si comincia con “</w:t>
      </w:r>
      <w:proofErr w:type="spellStart"/>
      <w:r w:rsidRPr="007A7BBF">
        <w:rPr>
          <w:rFonts w:ascii="Times New Roman" w:hAnsi="Times New Roman" w:cs="Times New Roman"/>
          <w:sz w:val="24"/>
        </w:rPr>
        <w:t>Museca</w:t>
      </w:r>
      <w:proofErr w:type="spellEnd"/>
      <w:r w:rsidRPr="007A7BBF">
        <w:rPr>
          <w:rFonts w:ascii="Times New Roman" w:hAnsi="Times New Roman" w:cs="Times New Roman"/>
          <w:sz w:val="24"/>
        </w:rPr>
        <w:t xml:space="preserve">” di </w:t>
      </w:r>
      <w:r w:rsidRPr="00996816">
        <w:rPr>
          <w:rFonts w:ascii="Times New Roman" w:hAnsi="Times New Roman" w:cs="Times New Roman"/>
          <w:b/>
          <w:sz w:val="24"/>
        </w:rPr>
        <w:t>Nando Citarella e i Tamburi del Vesuvio</w:t>
      </w:r>
      <w:r w:rsidRPr="007A7BBF">
        <w:rPr>
          <w:rFonts w:ascii="Times New Roman" w:hAnsi="Times New Roman" w:cs="Times New Roman"/>
          <w:sz w:val="24"/>
        </w:rPr>
        <w:t xml:space="preserve"> (venerdì 7</w:t>
      </w:r>
      <w:r>
        <w:rPr>
          <w:rFonts w:ascii="Times New Roman" w:hAnsi="Times New Roman" w:cs="Times New Roman"/>
          <w:sz w:val="24"/>
        </w:rPr>
        <w:t xml:space="preserve"> luglio</w:t>
      </w:r>
      <w:r w:rsidRPr="007A7BBF">
        <w:rPr>
          <w:rFonts w:ascii="Times New Roman" w:hAnsi="Times New Roman" w:cs="Times New Roman"/>
          <w:sz w:val="24"/>
        </w:rPr>
        <w:t>), per poi proseguire con “</w:t>
      </w:r>
      <w:proofErr w:type="spellStart"/>
      <w:r w:rsidRPr="007A7BBF">
        <w:rPr>
          <w:rFonts w:ascii="Times New Roman" w:hAnsi="Times New Roman" w:cs="Times New Roman"/>
          <w:sz w:val="24"/>
        </w:rPr>
        <w:t>Philodoxus</w:t>
      </w:r>
      <w:proofErr w:type="spellEnd"/>
      <w:r w:rsidRPr="007A7BBF">
        <w:rPr>
          <w:rFonts w:ascii="Times New Roman" w:hAnsi="Times New Roman" w:cs="Times New Roman"/>
          <w:sz w:val="24"/>
        </w:rPr>
        <w:t xml:space="preserve">” di Leon Battista Alberti per la regia di </w:t>
      </w:r>
      <w:r w:rsidRPr="00996816">
        <w:rPr>
          <w:rFonts w:ascii="Times New Roman" w:hAnsi="Times New Roman" w:cs="Times New Roman"/>
          <w:b/>
          <w:sz w:val="24"/>
        </w:rPr>
        <w:t>Simone Ruggiero</w:t>
      </w:r>
      <w:r w:rsidRPr="007A7BBF">
        <w:rPr>
          <w:rFonts w:ascii="Times New Roman" w:hAnsi="Times New Roman" w:cs="Times New Roman"/>
          <w:sz w:val="24"/>
        </w:rPr>
        <w:t xml:space="preserve"> (giovedì 13</w:t>
      </w:r>
      <w:r>
        <w:rPr>
          <w:rFonts w:ascii="Times New Roman" w:hAnsi="Times New Roman" w:cs="Times New Roman"/>
          <w:sz w:val="24"/>
        </w:rPr>
        <w:t xml:space="preserve"> luglio</w:t>
      </w:r>
      <w:r w:rsidRPr="007A7BBF">
        <w:rPr>
          <w:rFonts w:ascii="Times New Roman" w:hAnsi="Times New Roman" w:cs="Times New Roman"/>
          <w:sz w:val="24"/>
        </w:rPr>
        <w:t xml:space="preserve">), “Mistero Buffo” con </w:t>
      </w:r>
      <w:r w:rsidRPr="00996816">
        <w:rPr>
          <w:rFonts w:ascii="Times New Roman" w:hAnsi="Times New Roman" w:cs="Times New Roman"/>
          <w:b/>
          <w:sz w:val="24"/>
        </w:rPr>
        <w:t xml:space="preserve">Mario </w:t>
      </w:r>
      <w:proofErr w:type="spellStart"/>
      <w:r w:rsidRPr="00996816">
        <w:rPr>
          <w:rFonts w:ascii="Times New Roman" w:hAnsi="Times New Roman" w:cs="Times New Roman"/>
          <w:b/>
          <w:sz w:val="24"/>
        </w:rPr>
        <w:t>Pirovano</w:t>
      </w:r>
      <w:proofErr w:type="spellEnd"/>
      <w:r w:rsidRPr="007A7BBF">
        <w:rPr>
          <w:rFonts w:ascii="Times New Roman" w:hAnsi="Times New Roman" w:cs="Times New Roman"/>
          <w:sz w:val="24"/>
        </w:rPr>
        <w:t xml:space="preserve"> (mercoledì 19</w:t>
      </w:r>
      <w:r>
        <w:rPr>
          <w:rFonts w:ascii="Times New Roman" w:hAnsi="Times New Roman" w:cs="Times New Roman"/>
          <w:sz w:val="24"/>
        </w:rPr>
        <w:t xml:space="preserve"> luglio</w:t>
      </w:r>
      <w:r w:rsidRPr="007A7BBF">
        <w:rPr>
          <w:rFonts w:ascii="Times New Roman" w:hAnsi="Times New Roman" w:cs="Times New Roman"/>
          <w:sz w:val="24"/>
        </w:rPr>
        <w:t xml:space="preserve">), “Il piccolo principe in arte Totò” con </w:t>
      </w:r>
      <w:r w:rsidRPr="00996816">
        <w:rPr>
          <w:rFonts w:ascii="Times New Roman" w:hAnsi="Times New Roman" w:cs="Times New Roman"/>
          <w:b/>
          <w:sz w:val="24"/>
        </w:rPr>
        <w:t>Antonio Grosso</w:t>
      </w:r>
      <w:r w:rsidRPr="007A7BBF">
        <w:rPr>
          <w:rFonts w:ascii="Times New Roman" w:hAnsi="Times New Roman" w:cs="Times New Roman"/>
          <w:sz w:val="24"/>
        </w:rPr>
        <w:t xml:space="preserve"> e </w:t>
      </w:r>
      <w:r w:rsidRPr="00996816">
        <w:rPr>
          <w:rFonts w:ascii="Times New Roman" w:hAnsi="Times New Roman" w:cs="Times New Roman"/>
          <w:b/>
          <w:sz w:val="24"/>
        </w:rPr>
        <w:t>Antonello Pascale</w:t>
      </w:r>
      <w:r w:rsidRPr="007A7BBF">
        <w:rPr>
          <w:rFonts w:ascii="Times New Roman" w:hAnsi="Times New Roman" w:cs="Times New Roman"/>
          <w:sz w:val="24"/>
        </w:rPr>
        <w:t xml:space="preserve"> (mercoledì 26</w:t>
      </w:r>
      <w:r>
        <w:rPr>
          <w:rFonts w:ascii="Times New Roman" w:hAnsi="Times New Roman" w:cs="Times New Roman"/>
          <w:sz w:val="24"/>
        </w:rPr>
        <w:t xml:space="preserve"> luglio</w:t>
      </w:r>
      <w:r w:rsidRPr="007A7BBF">
        <w:rPr>
          <w:rFonts w:ascii="Times New Roman" w:hAnsi="Times New Roman" w:cs="Times New Roman"/>
          <w:sz w:val="24"/>
        </w:rPr>
        <w:t xml:space="preserve">). </w:t>
      </w:r>
    </w:p>
    <w:p w:rsidR="00C47754" w:rsidRPr="007A7BBF" w:rsidRDefault="00C47754" w:rsidP="00C47754">
      <w:pPr>
        <w:jc w:val="both"/>
        <w:rPr>
          <w:rFonts w:ascii="Times New Roman" w:hAnsi="Times New Roman" w:cs="Times New Roman"/>
          <w:sz w:val="24"/>
        </w:rPr>
      </w:pPr>
      <w:r>
        <w:rPr>
          <w:rFonts w:ascii="Times New Roman" w:hAnsi="Times New Roman" w:cs="Times New Roman"/>
          <w:sz w:val="24"/>
        </w:rPr>
        <w:t>Anche le serate agostane offriranno</w:t>
      </w:r>
      <w:r w:rsidRPr="007A7BBF">
        <w:rPr>
          <w:rFonts w:ascii="Times New Roman" w:hAnsi="Times New Roman" w:cs="Times New Roman"/>
          <w:sz w:val="24"/>
        </w:rPr>
        <w:t xml:space="preserve"> al pubblico tre spettacoli: mercoledì 2 </w:t>
      </w:r>
      <w:r>
        <w:rPr>
          <w:rFonts w:ascii="Times New Roman" w:hAnsi="Times New Roman" w:cs="Times New Roman"/>
          <w:sz w:val="24"/>
        </w:rPr>
        <w:t xml:space="preserve">agosto </w:t>
      </w:r>
      <w:r w:rsidRPr="007A7BBF">
        <w:rPr>
          <w:rFonts w:ascii="Times New Roman" w:hAnsi="Times New Roman" w:cs="Times New Roman"/>
          <w:sz w:val="24"/>
        </w:rPr>
        <w:t xml:space="preserve">alle 21 “Favolosa. Favole dal Brasile e tant’altro” con </w:t>
      </w:r>
      <w:r w:rsidRPr="0042225D">
        <w:rPr>
          <w:rFonts w:ascii="Times New Roman" w:hAnsi="Times New Roman" w:cs="Times New Roman"/>
          <w:b/>
          <w:sz w:val="24"/>
        </w:rPr>
        <w:t xml:space="preserve">Giuliana De </w:t>
      </w:r>
      <w:proofErr w:type="spellStart"/>
      <w:r w:rsidRPr="0042225D">
        <w:rPr>
          <w:rFonts w:ascii="Times New Roman" w:hAnsi="Times New Roman" w:cs="Times New Roman"/>
          <w:b/>
          <w:sz w:val="24"/>
        </w:rPr>
        <w:t>Sio</w:t>
      </w:r>
      <w:proofErr w:type="spellEnd"/>
      <w:r w:rsidRPr="007A7BBF">
        <w:rPr>
          <w:rFonts w:ascii="Times New Roman" w:hAnsi="Times New Roman" w:cs="Times New Roman"/>
          <w:sz w:val="24"/>
        </w:rPr>
        <w:t xml:space="preserve"> e le musiche di </w:t>
      </w:r>
      <w:r w:rsidRPr="0042225D">
        <w:rPr>
          <w:rFonts w:ascii="Times New Roman" w:hAnsi="Times New Roman" w:cs="Times New Roman"/>
          <w:b/>
          <w:sz w:val="24"/>
        </w:rPr>
        <w:t xml:space="preserve">Cinzia </w:t>
      </w:r>
      <w:proofErr w:type="spellStart"/>
      <w:r w:rsidRPr="0042225D">
        <w:rPr>
          <w:rFonts w:ascii="Times New Roman" w:hAnsi="Times New Roman" w:cs="Times New Roman"/>
          <w:b/>
          <w:sz w:val="24"/>
        </w:rPr>
        <w:t>Gangarella</w:t>
      </w:r>
      <w:proofErr w:type="spellEnd"/>
      <w:r w:rsidRPr="007A7BBF">
        <w:rPr>
          <w:rFonts w:ascii="Times New Roman" w:hAnsi="Times New Roman" w:cs="Times New Roman"/>
          <w:sz w:val="24"/>
        </w:rPr>
        <w:t xml:space="preserve">, </w:t>
      </w:r>
      <w:r w:rsidRPr="0042225D">
        <w:rPr>
          <w:rFonts w:ascii="Times New Roman" w:hAnsi="Times New Roman" w:cs="Times New Roman"/>
          <w:b/>
          <w:sz w:val="24"/>
        </w:rPr>
        <w:t>Marco Zurzolo</w:t>
      </w:r>
      <w:r w:rsidRPr="007A7BBF">
        <w:rPr>
          <w:rFonts w:ascii="Times New Roman" w:hAnsi="Times New Roman" w:cs="Times New Roman"/>
          <w:sz w:val="24"/>
        </w:rPr>
        <w:t xml:space="preserve"> e </w:t>
      </w:r>
      <w:r w:rsidRPr="0042225D">
        <w:rPr>
          <w:rFonts w:ascii="Times New Roman" w:hAnsi="Times New Roman" w:cs="Times New Roman"/>
          <w:b/>
          <w:sz w:val="24"/>
        </w:rPr>
        <w:t>Sasà Flauto</w:t>
      </w:r>
      <w:r w:rsidRPr="007A7BBF">
        <w:rPr>
          <w:rFonts w:ascii="Times New Roman" w:hAnsi="Times New Roman" w:cs="Times New Roman"/>
          <w:sz w:val="24"/>
        </w:rPr>
        <w:t xml:space="preserve">; mercoledì 9 </w:t>
      </w:r>
      <w:r>
        <w:rPr>
          <w:rFonts w:ascii="Times New Roman" w:hAnsi="Times New Roman" w:cs="Times New Roman"/>
          <w:sz w:val="24"/>
        </w:rPr>
        <w:t xml:space="preserve">agosto </w:t>
      </w:r>
      <w:r w:rsidRPr="007A7BBF">
        <w:rPr>
          <w:rFonts w:ascii="Times New Roman" w:hAnsi="Times New Roman" w:cs="Times New Roman"/>
          <w:sz w:val="24"/>
        </w:rPr>
        <w:t xml:space="preserve">alle 21 “Faccia un’altra faccia”, di e con </w:t>
      </w:r>
      <w:r w:rsidRPr="0042225D">
        <w:rPr>
          <w:rFonts w:ascii="Times New Roman" w:hAnsi="Times New Roman" w:cs="Times New Roman"/>
          <w:b/>
          <w:sz w:val="24"/>
        </w:rPr>
        <w:t>Tiziana Foschi</w:t>
      </w:r>
      <w:r w:rsidRPr="007A7BBF">
        <w:rPr>
          <w:rFonts w:ascii="Times New Roman" w:hAnsi="Times New Roman" w:cs="Times New Roman"/>
          <w:sz w:val="24"/>
        </w:rPr>
        <w:t>. Venerdì 25</w:t>
      </w:r>
      <w:r>
        <w:rPr>
          <w:rFonts w:ascii="Times New Roman" w:hAnsi="Times New Roman" w:cs="Times New Roman"/>
          <w:sz w:val="24"/>
        </w:rPr>
        <w:t xml:space="preserve"> luglio</w:t>
      </w:r>
      <w:r w:rsidRPr="007A7BBF">
        <w:rPr>
          <w:rFonts w:ascii="Times New Roman" w:hAnsi="Times New Roman" w:cs="Times New Roman"/>
          <w:sz w:val="24"/>
        </w:rPr>
        <w:t xml:space="preserve">, sempre alle 21, “The J. </w:t>
      </w:r>
      <w:proofErr w:type="spellStart"/>
      <w:r w:rsidRPr="007A7BBF">
        <w:rPr>
          <w:rFonts w:ascii="Times New Roman" w:hAnsi="Times New Roman" w:cs="Times New Roman"/>
          <w:sz w:val="24"/>
        </w:rPr>
        <w:t>Phino</w:t>
      </w:r>
      <w:proofErr w:type="spellEnd"/>
      <w:r w:rsidRPr="007A7BBF">
        <w:rPr>
          <w:rFonts w:ascii="Times New Roman" w:hAnsi="Times New Roman" w:cs="Times New Roman"/>
          <w:sz w:val="24"/>
        </w:rPr>
        <w:t xml:space="preserve"> Show” di e </w:t>
      </w:r>
      <w:r w:rsidRPr="0042225D">
        <w:rPr>
          <w:rFonts w:ascii="Times New Roman" w:hAnsi="Times New Roman" w:cs="Times New Roman"/>
          <w:sz w:val="24"/>
        </w:rPr>
        <w:t>con</w:t>
      </w:r>
      <w:r w:rsidRPr="0042225D">
        <w:rPr>
          <w:rFonts w:ascii="Times New Roman" w:hAnsi="Times New Roman" w:cs="Times New Roman"/>
          <w:b/>
          <w:sz w:val="24"/>
        </w:rPr>
        <w:t xml:space="preserve"> Gianfranco </w:t>
      </w:r>
      <w:proofErr w:type="spellStart"/>
      <w:r w:rsidRPr="0042225D">
        <w:rPr>
          <w:rFonts w:ascii="Times New Roman" w:hAnsi="Times New Roman" w:cs="Times New Roman"/>
          <w:b/>
          <w:sz w:val="24"/>
        </w:rPr>
        <w:t>Phino</w:t>
      </w:r>
      <w:proofErr w:type="spellEnd"/>
      <w:r w:rsidRPr="007A7BBF">
        <w:rPr>
          <w:rFonts w:ascii="Times New Roman" w:hAnsi="Times New Roman" w:cs="Times New Roman"/>
          <w:sz w:val="24"/>
        </w:rPr>
        <w:t>.</w:t>
      </w:r>
    </w:p>
    <w:p w:rsidR="00C47754" w:rsidRDefault="00C47754" w:rsidP="00C47754">
      <w:pPr>
        <w:jc w:val="both"/>
        <w:rPr>
          <w:rFonts w:ascii="Times New Roman" w:hAnsi="Times New Roman" w:cs="Times New Roman"/>
          <w:sz w:val="24"/>
        </w:rPr>
      </w:pPr>
      <w:r w:rsidRPr="007A7BBF">
        <w:rPr>
          <w:rFonts w:ascii="Times New Roman" w:hAnsi="Times New Roman" w:cs="Times New Roman"/>
          <w:sz w:val="24"/>
        </w:rPr>
        <w:t>La rassegna si concluderà con due appuntamenti di altissimo livello, sempre al Chiostro: venerdì 8</w:t>
      </w:r>
      <w:r>
        <w:rPr>
          <w:rFonts w:ascii="Times New Roman" w:hAnsi="Times New Roman" w:cs="Times New Roman"/>
          <w:sz w:val="24"/>
        </w:rPr>
        <w:t xml:space="preserve"> settembre</w:t>
      </w:r>
      <w:r w:rsidRPr="007A7BBF">
        <w:rPr>
          <w:rFonts w:ascii="Times New Roman" w:hAnsi="Times New Roman" w:cs="Times New Roman"/>
          <w:sz w:val="24"/>
        </w:rPr>
        <w:t xml:space="preserve">, alle 21, “Serata d’onore” di e con </w:t>
      </w:r>
      <w:r w:rsidRPr="0042225D">
        <w:rPr>
          <w:rFonts w:ascii="Times New Roman" w:hAnsi="Times New Roman" w:cs="Times New Roman"/>
          <w:b/>
          <w:sz w:val="24"/>
        </w:rPr>
        <w:t>Michele Placido</w:t>
      </w:r>
      <w:r>
        <w:rPr>
          <w:rFonts w:ascii="Times New Roman" w:hAnsi="Times New Roman" w:cs="Times New Roman"/>
          <w:b/>
          <w:sz w:val="24"/>
        </w:rPr>
        <w:t>, un’occasione imperdibile per ascoltare e conoscere il poliedrico e inarrivabile artista campano</w:t>
      </w:r>
      <w:r w:rsidRPr="007A7BBF">
        <w:rPr>
          <w:rFonts w:ascii="Times New Roman" w:hAnsi="Times New Roman" w:cs="Times New Roman"/>
          <w:sz w:val="24"/>
        </w:rPr>
        <w:t>. Sabato 16</w:t>
      </w:r>
      <w:r>
        <w:rPr>
          <w:rFonts w:ascii="Times New Roman" w:hAnsi="Times New Roman" w:cs="Times New Roman"/>
          <w:sz w:val="24"/>
        </w:rPr>
        <w:t xml:space="preserve"> settembre </w:t>
      </w:r>
      <w:r w:rsidRPr="007A7BBF">
        <w:rPr>
          <w:rFonts w:ascii="Times New Roman" w:hAnsi="Times New Roman" w:cs="Times New Roman"/>
          <w:sz w:val="24"/>
        </w:rPr>
        <w:t xml:space="preserve">alle 21, </w:t>
      </w:r>
      <w:r>
        <w:rPr>
          <w:rFonts w:ascii="Times New Roman" w:hAnsi="Times New Roman" w:cs="Times New Roman"/>
          <w:sz w:val="24"/>
        </w:rPr>
        <w:t xml:space="preserve">infine, l’ultima data della rassegna con </w:t>
      </w:r>
      <w:r w:rsidRPr="007A7BBF">
        <w:rPr>
          <w:rFonts w:ascii="Times New Roman" w:hAnsi="Times New Roman" w:cs="Times New Roman"/>
          <w:sz w:val="24"/>
        </w:rPr>
        <w:t>“</w:t>
      </w:r>
      <w:proofErr w:type="spellStart"/>
      <w:r w:rsidRPr="007A7BBF">
        <w:rPr>
          <w:rFonts w:ascii="Times New Roman" w:hAnsi="Times New Roman" w:cs="Times New Roman"/>
          <w:sz w:val="24"/>
        </w:rPr>
        <w:t>Kohl</w:t>
      </w:r>
      <w:r>
        <w:rPr>
          <w:rFonts w:ascii="Times New Roman" w:hAnsi="Times New Roman" w:cs="Times New Roman"/>
          <w:sz w:val="24"/>
        </w:rPr>
        <w:t>h</w:t>
      </w:r>
      <w:r w:rsidRPr="007A7BBF">
        <w:rPr>
          <w:rFonts w:ascii="Times New Roman" w:hAnsi="Times New Roman" w:cs="Times New Roman"/>
          <w:sz w:val="24"/>
        </w:rPr>
        <w:t>aas</w:t>
      </w:r>
      <w:proofErr w:type="spellEnd"/>
      <w:r w:rsidRPr="007A7BBF">
        <w:rPr>
          <w:rFonts w:ascii="Times New Roman" w:hAnsi="Times New Roman" w:cs="Times New Roman"/>
          <w:sz w:val="24"/>
        </w:rPr>
        <w:t xml:space="preserve">” di H. Von Kleist con </w:t>
      </w:r>
      <w:r w:rsidRPr="00E661C9">
        <w:rPr>
          <w:rFonts w:ascii="Times New Roman" w:hAnsi="Times New Roman" w:cs="Times New Roman"/>
          <w:b/>
          <w:sz w:val="24"/>
        </w:rPr>
        <w:t>Marco Baliani</w:t>
      </w:r>
      <w:r w:rsidRPr="007A7BBF">
        <w:rPr>
          <w:rFonts w:ascii="Times New Roman" w:hAnsi="Times New Roman" w:cs="Times New Roman"/>
          <w:sz w:val="24"/>
        </w:rPr>
        <w:t xml:space="preserve">. </w:t>
      </w:r>
    </w:p>
    <w:p w:rsidR="00C47754" w:rsidRDefault="00C47754" w:rsidP="00C47754">
      <w:pPr>
        <w:jc w:val="both"/>
        <w:rPr>
          <w:rFonts w:ascii="Times New Roman" w:hAnsi="Times New Roman" w:cs="Times New Roman"/>
          <w:sz w:val="24"/>
        </w:rPr>
      </w:pPr>
      <w:r>
        <w:rPr>
          <w:rFonts w:ascii="Times New Roman" w:hAnsi="Times New Roman" w:cs="Times New Roman"/>
          <w:sz w:val="24"/>
        </w:rPr>
        <w:t xml:space="preserve">Estremamente soddisfatto il direttore artistico </w:t>
      </w:r>
      <w:r w:rsidRPr="000A48AF">
        <w:rPr>
          <w:rFonts w:ascii="Times New Roman" w:hAnsi="Times New Roman" w:cs="Times New Roman"/>
          <w:b/>
          <w:sz w:val="24"/>
        </w:rPr>
        <w:t>Giacomo Zito</w:t>
      </w:r>
      <w:r>
        <w:rPr>
          <w:rFonts w:ascii="Times New Roman" w:hAnsi="Times New Roman" w:cs="Times New Roman"/>
          <w:sz w:val="24"/>
        </w:rPr>
        <w:t>, che ha commentato così la programmazione: “</w:t>
      </w:r>
      <w:r w:rsidRPr="004606DB">
        <w:rPr>
          <w:rFonts w:ascii="Times New Roman" w:hAnsi="Times New Roman" w:cs="Times New Roman"/>
          <w:sz w:val="24"/>
        </w:rPr>
        <w:t>Dopo il successo della prima edizione di Vivi Velletri, con la seconda edizione si moltiplica la proposta di eventi presso la Casa delle Culture e della Musica, dove i suggestivi spazi del Chiostro e dell’Auditorium diventano scenografia naturale, con l’obiettivo di valorizzare ulteriormente la qualità artistica degli spettacoli. Particolare attenzione è stata rivolta verso energie e progetti innovativi, attivando collaborazioni con personalità riconosciute ma anche con giovani artisti emergenti, al fine di incrementare l’attenzione del pubblico</w:t>
      </w:r>
      <w:r>
        <w:rPr>
          <w:rFonts w:ascii="Times New Roman" w:hAnsi="Times New Roman" w:cs="Times New Roman"/>
          <w:sz w:val="24"/>
        </w:rPr>
        <w:t xml:space="preserve"> in favore dei nuovi linguaggi performativi,</w:t>
      </w:r>
      <w:r w:rsidRPr="004606DB">
        <w:rPr>
          <w:rFonts w:ascii="Times New Roman" w:hAnsi="Times New Roman" w:cs="Times New Roman"/>
          <w:sz w:val="24"/>
        </w:rPr>
        <w:t xml:space="preserve"> e garantire il piacere di quella peculiare esperienza conoscitiva che lo spettacolo dal vivo di qualità, sia drammatico che comico, sia teatrale che musicale, porta con sé. A loro volta gli spettacoli richiameranno il pubblico</w:t>
      </w:r>
      <w:r>
        <w:rPr>
          <w:rFonts w:ascii="Times New Roman" w:hAnsi="Times New Roman" w:cs="Times New Roman"/>
          <w:sz w:val="24"/>
        </w:rPr>
        <w:t>, che ci auguriamo numeroso,</w:t>
      </w:r>
      <w:r w:rsidRPr="004606DB">
        <w:rPr>
          <w:rFonts w:ascii="Times New Roman" w:hAnsi="Times New Roman" w:cs="Times New Roman"/>
          <w:sz w:val="24"/>
        </w:rPr>
        <w:t xml:space="preserve"> alla scoperta di uno spazio architettonico prestigioso, trasformando questa</w:t>
      </w:r>
      <w:r>
        <w:rPr>
          <w:rFonts w:ascii="Times New Roman" w:hAnsi="Times New Roman" w:cs="Times New Roman"/>
          <w:sz w:val="24"/>
        </w:rPr>
        <w:t xml:space="preserve"> antica e</w:t>
      </w:r>
      <w:r w:rsidRPr="004606DB">
        <w:rPr>
          <w:rFonts w:ascii="Times New Roman" w:hAnsi="Times New Roman" w:cs="Times New Roman"/>
          <w:sz w:val="24"/>
        </w:rPr>
        <w:t xml:space="preserve"> accogliente struttura in un centro di aggregazione, di scambio, di incontro di idee e di arti, un motore culturale nel cuore di Velletri</w:t>
      </w:r>
      <w:r>
        <w:rPr>
          <w:rFonts w:ascii="Times New Roman" w:hAnsi="Times New Roman" w:cs="Times New Roman"/>
          <w:sz w:val="24"/>
        </w:rPr>
        <w:t>”</w:t>
      </w:r>
      <w:r w:rsidRPr="004606DB">
        <w:rPr>
          <w:rFonts w:ascii="Times New Roman" w:hAnsi="Times New Roman" w:cs="Times New Roman"/>
          <w:sz w:val="24"/>
        </w:rPr>
        <w:t>.</w:t>
      </w:r>
      <w:r>
        <w:rPr>
          <w:rFonts w:ascii="Times New Roman" w:hAnsi="Times New Roman" w:cs="Times New Roman"/>
          <w:sz w:val="24"/>
        </w:rPr>
        <w:t xml:space="preserve"> </w:t>
      </w:r>
    </w:p>
    <w:p w:rsidR="00C47754" w:rsidRDefault="00C47754" w:rsidP="00C47754">
      <w:pPr>
        <w:jc w:val="both"/>
        <w:rPr>
          <w:rFonts w:ascii="Times New Roman" w:hAnsi="Times New Roman" w:cs="Times New Roman"/>
          <w:sz w:val="24"/>
        </w:rPr>
      </w:pPr>
      <w:r>
        <w:rPr>
          <w:rFonts w:ascii="Times New Roman" w:hAnsi="Times New Roman" w:cs="Times New Roman"/>
          <w:sz w:val="24"/>
        </w:rPr>
        <w:t xml:space="preserve">Tutte le serate avranno un biglietto d’ingresso di </w:t>
      </w:r>
      <w:r w:rsidRPr="00E661C9">
        <w:rPr>
          <w:rFonts w:ascii="Times New Roman" w:hAnsi="Times New Roman" w:cs="Times New Roman"/>
          <w:b/>
          <w:sz w:val="24"/>
        </w:rPr>
        <w:t>euro 12</w:t>
      </w:r>
      <w:r>
        <w:rPr>
          <w:rFonts w:ascii="Times New Roman" w:hAnsi="Times New Roman" w:cs="Times New Roman"/>
          <w:sz w:val="24"/>
        </w:rPr>
        <w:t xml:space="preserve"> (ridotto 10). È possibile sottoscrivere l’abbonamento per tutte e sedici le date al costo di euro 150. I ticket saranno acquistabili in prevendita presso “Il Biglietto” di Velletri (0696142750, via Eduardo De Filippo 99) e “</w:t>
      </w:r>
      <w:proofErr w:type="spellStart"/>
      <w:r>
        <w:rPr>
          <w:rFonts w:ascii="Times New Roman" w:hAnsi="Times New Roman" w:cs="Times New Roman"/>
          <w:sz w:val="24"/>
        </w:rPr>
        <w:t>Drin</w:t>
      </w:r>
      <w:proofErr w:type="spellEnd"/>
      <w:r>
        <w:rPr>
          <w:rFonts w:ascii="Times New Roman" w:hAnsi="Times New Roman" w:cs="Times New Roman"/>
          <w:sz w:val="24"/>
        </w:rPr>
        <w:t xml:space="preserve"> Service” di Genzano (069634605, via don Nazario </w:t>
      </w:r>
      <w:proofErr w:type="spellStart"/>
      <w:r>
        <w:rPr>
          <w:rFonts w:ascii="Times New Roman" w:hAnsi="Times New Roman" w:cs="Times New Roman"/>
          <w:sz w:val="24"/>
        </w:rPr>
        <w:t>Galieti</w:t>
      </w:r>
      <w:proofErr w:type="spellEnd"/>
      <w:r>
        <w:rPr>
          <w:rFonts w:ascii="Times New Roman" w:hAnsi="Times New Roman" w:cs="Times New Roman"/>
          <w:sz w:val="24"/>
        </w:rPr>
        <w:t xml:space="preserve"> 10), mentre nei giorni degli spettacoli il botteghino sarà attivo dalle ore 19 anche presso la Casa delle Culture e della Musica. Per info: </w:t>
      </w:r>
      <w:hyperlink r:id="rId6" w:history="1">
        <w:r w:rsidRPr="00106361">
          <w:rPr>
            <w:rStyle w:val="Collegamentoipertestuale"/>
            <w:rFonts w:ascii="Times New Roman" w:hAnsi="Times New Roman" w:cs="Times New Roman"/>
            <w:sz w:val="24"/>
          </w:rPr>
          <w:t>comunicazione@fondarc.it</w:t>
        </w:r>
      </w:hyperlink>
      <w:r>
        <w:rPr>
          <w:rFonts w:ascii="Times New Roman" w:hAnsi="Times New Roman" w:cs="Times New Roman"/>
          <w:sz w:val="24"/>
        </w:rPr>
        <w:t xml:space="preserve"> e </w:t>
      </w:r>
      <w:hyperlink r:id="rId7" w:history="1">
        <w:r w:rsidRPr="00106361">
          <w:rPr>
            <w:rStyle w:val="Collegamentoipertestuale"/>
            <w:rFonts w:ascii="Times New Roman" w:hAnsi="Times New Roman" w:cs="Times New Roman"/>
            <w:sz w:val="24"/>
          </w:rPr>
          <w:t>www.fondarc.it</w:t>
        </w:r>
      </w:hyperlink>
      <w:r>
        <w:rPr>
          <w:rFonts w:ascii="Times New Roman" w:hAnsi="Times New Roman" w:cs="Times New Roman"/>
          <w:sz w:val="24"/>
        </w:rPr>
        <w:t xml:space="preserve"> </w:t>
      </w:r>
    </w:p>
    <w:p w:rsidR="00C47754" w:rsidRDefault="00C47754" w:rsidP="00C47754">
      <w:pPr>
        <w:jc w:val="both"/>
        <w:rPr>
          <w:sz w:val="24"/>
        </w:rPr>
      </w:pPr>
    </w:p>
    <w:p w:rsidR="00C47754" w:rsidRPr="003C797C" w:rsidRDefault="00C47754" w:rsidP="00C47754">
      <w:pPr>
        <w:jc w:val="both"/>
        <w:rPr>
          <w:sz w:val="24"/>
        </w:rPr>
      </w:pPr>
    </w:p>
    <w:p w:rsidR="006076FA" w:rsidRPr="00723682" w:rsidRDefault="006076FA" w:rsidP="00C47754">
      <w:pPr>
        <w:jc w:val="both"/>
        <w:rPr>
          <w:rFonts w:ascii="Times New Roman" w:hAnsi="Times New Roman" w:cs="Times New Roman"/>
          <w:color w:val="222222"/>
          <w:sz w:val="24"/>
          <w:szCs w:val="24"/>
        </w:rPr>
      </w:pPr>
    </w:p>
    <w:sectPr w:rsidR="006076FA" w:rsidRPr="0072368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4B" w:rsidRDefault="00C7184B" w:rsidP="001427CD">
      <w:pPr>
        <w:spacing w:after="0" w:line="240" w:lineRule="auto"/>
      </w:pPr>
      <w:r>
        <w:separator/>
      </w:r>
    </w:p>
  </w:endnote>
  <w:endnote w:type="continuationSeparator" w:id="0">
    <w:p w:rsidR="00C7184B" w:rsidRDefault="00C7184B" w:rsidP="0014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B6" w:rsidRDefault="00F824B6" w:rsidP="00F824B6">
    <w:pPr>
      <w:pStyle w:val="Pidipagina"/>
      <w:jc w:val="center"/>
      <w:rPr>
        <w:rFonts w:ascii="Times New Roman" w:hAnsi="Times New Roman" w:cs="Times New Roman"/>
        <w:sz w:val="24"/>
      </w:rPr>
    </w:pPr>
    <w:r>
      <w:rPr>
        <w:rFonts w:ascii="Times New Roman" w:hAnsi="Times New Roman" w:cs="Times New Roman"/>
        <w:sz w:val="24"/>
      </w:rPr>
      <w:t xml:space="preserve">Info e comunicazione: </w:t>
    </w:r>
    <w:hyperlink r:id="rId1" w:history="1">
      <w:r w:rsidRPr="004F0623">
        <w:rPr>
          <w:rStyle w:val="Collegamentoipertestuale"/>
          <w:rFonts w:ascii="Times New Roman" w:hAnsi="Times New Roman" w:cs="Times New Roman"/>
          <w:sz w:val="24"/>
        </w:rPr>
        <w:t>comunicazione@fondarc.it</w:t>
      </w:r>
    </w:hyperlink>
    <w:r>
      <w:rPr>
        <w:rFonts w:ascii="Times New Roman" w:hAnsi="Times New Roman" w:cs="Times New Roman"/>
        <w:sz w:val="24"/>
      </w:rPr>
      <w:t xml:space="preserve"> - </w:t>
    </w:r>
    <w:hyperlink r:id="rId2" w:history="1">
      <w:r w:rsidRPr="00F824B6">
        <w:rPr>
          <w:rStyle w:val="Collegamentoipertestuale"/>
          <w:rFonts w:ascii="Times New Roman" w:hAnsi="Times New Roman" w:cs="Times New Roman"/>
          <w:sz w:val="24"/>
        </w:rPr>
        <w:t>www.fondarc.it</w:t>
      </w:r>
    </w:hyperlink>
    <w:r>
      <w:rPr>
        <w:rFonts w:ascii="Times New Roman" w:hAnsi="Times New Roman" w:cs="Times New Roman"/>
        <w:sz w:val="24"/>
      </w:rPr>
      <w:t xml:space="preserve"> </w:t>
    </w:r>
  </w:p>
  <w:p w:rsidR="00F824B6" w:rsidRPr="00F824B6" w:rsidRDefault="00033496" w:rsidP="00F824B6">
    <w:pPr>
      <w:pStyle w:val="Pidipagina"/>
      <w:jc w:val="center"/>
      <w:rPr>
        <w:rFonts w:ascii="Times New Roman" w:hAnsi="Times New Roman" w:cs="Times New Roman"/>
        <w:sz w:val="24"/>
      </w:rPr>
    </w:pPr>
    <w:r>
      <w:rPr>
        <w:noProof/>
        <w:lang w:eastAsia="it-IT"/>
      </w:rPr>
      <w:drawing>
        <wp:inline distT="0" distB="0" distL="0" distR="0">
          <wp:extent cx="200025" cy="200025"/>
          <wp:effectExtent l="0" t="0" r="9525" b="9525"/>
          <wp:docPr id="1" name="Immagine 1" descr="File:Facebook f logo (2019).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Facebook f logo (2019).svg - Wikip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rPr>
      <w:t xml:space="preserve"> </w:t>
    </w:r>
    <w:r w:rsidRPr="00DF41AE">
      <w:rPr>
        <w:rFonts w:ascii="Times New Roman" w:hAnsi="Times New Roman" w:cs="Times New Roman"/>
        <w:i/>
      </w:rPr>
      <w:t>Fondazione di Partecipazione</w:t>
    </w:r>
    <w:r w:rsidR="00FE39DB" w:rsidRPr="00DF41AE">
      <w:rPr>
        <w:rFonts w:ascii="Times New Roman" w:hAnsi="Times New Roman" w:cs="Times New Roman"/>
        <w:i/>
      </w:rPr>
      <w:t xml:space="preserve"> Arte &amp; Cultura Città di Velletri – Teatro Artemisio-Volonté di </w:t>
    </w:r>
    <w:r w:rsidR="00DF41AE" w:rsidRPr="00DF41AE">
      <w:rPr>
        <w:rFonts w:ascii="Times New Roman" w:hAnsi="Times New Roman" w:cs="Times New Roman"/>
        <w:i/>
      </w:rPr>
      <w:t>Velletri</w:t>
    </w:r>
  </w:p>
  <w:p w:rsidR="00F824B6" w:rsidRDefault="00F824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4B" w:rsidRDefault="00C7184B" w:rsidP="001427CD">
      <w:pPr>
        <w:spacing w:after="0" w:line="240" w:lineRule="auto"/>
      </w:pPr>
      <w:r>
        <w:separator/>
      </w:r>
    </w:p>
  </w:footnote>
  <w:footnote w:type="continuationSeparator" w:id="0">
    <w:p w:rsidR="00C7184B" w:rsidRDefault="00C7184B" w:rsidP="00142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CD" w:rsidRDefault="001427CD">
    <w:pPr>
      <w:pStyle w:val="Intestazione"/>
    </w:pPr>
  </w:p>
  <w:tbl>
    <w:tblPr>
      <w:tblStyle w:val="Grigliatabella"/>
      <w:tblW w:w="9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6670"/>
    </w:tblGrid>
    <w:tr w:rsidR="001427CD" w:rsidTr="00F824B6">
      <w:trPr>
        <w:trHeight w:val="765"/>
      </w:trPr>
      <w:tc>
        <w:tcPr>
          <w:tcW w:w="3256" w:type="dxa"/>
        </w:tcPr>
        <w:p w:rsidR="001427CD" w:rsidRDefault="00C47754">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0.75pt">
                <v:imagedata r:id="rId1" o:title="download"/>
              </v:shape>
            </w:pict>
          </w:r>
        </w:p>
      </w:tc>
      <w:tc>
        <w:tcPr>
          <w:tcW w:w="6670" w:type="dxa"/>
        </w:tcPr>
        <w:p w:rsidR="001427CD" w:rsidRPr="00F824B6" w:rsidRDefault="001427CD" w:rsidP="00C05B87">
          <w:pPr>
            <w:pStyle w:val="Intestazione"/>
            <w:jc w:val="right"/>
            <w:rPr>
              <w:rFonts w:ascii="Times New Roman" w:hAnsi="Times New Roman" w:cs="Times New Roman"/>
              <w:b/>
              <w:sz w:val="24"/>
            </w:rPr>
          </w:pPr>
          <w:r w:rsidRPr="00F824B6">
            <w:rPr>
              <w:rFonts w:ascii="Times New Roman" w:hAnsi="Times New Roman" w:cs="Times New Roman"/>
              <w:b/>
              <w:sz w:val="24"/>
            </w:rPr>
            <w:t>Fondazione di Partecipazione Arte &amp; Cultura</w:t>
          </w:r>
          <w:r w:rsidR="00C05B87" w:rsidRPr="00F824B6">
            <w:rPr>
              <w:rFonts w:ascii="Times New Roman" w:hAnsi="Times New Roman" w:cs="Times New Roman"/>
              <w:b/>
              <w:sz w:val="24"/>
            </w:rPr>
            <w:t xml:space="preserve"> Città di Velletri</w:t>
          </w:r>
        </w:p>
        <w:p w:rsidR="001427CD" w:rsidRPr="00C05B87" w:rsidRDefault="001427CD" w:rsidP="00C05B87">
          <w:pPr>
            <w:pStyle w:val="Intestazione"/>
            <w:jc w:val="right"/>
            <w:rPr>
              <w:rFonts w:ascii="Times New Roman" w:hAnsi="Times New Roman" w:cs="Times New Roman"/>
              <w:sz w:val="24"/>
            </w:rPr>
          </w:pPr>
          <w:r w:rsidRPr="00C05B87">
            <w:rPr>
              <w:rFonts w:ascii="Times New Roman" w:hAnsi="Times New Roman" w:cs="Times New Roman"/>
              <w:sz w:val="24"/>
            </w:rPr>
            <w:t>Direzione artistica: Giacomo Zito</w:t>
          </w:r>
        </w:p>
        <w:p w:rsidR="00F824B6" w:rsidRDefault="00F824B6" w:rsidP="00C05B87">
          <w:pPr>
            <w:pStyle w:val="Intestazione"/>
            <w:jc w:val="right"/>
            <w:rPr>
              <w:rFonts w:ascii="Times New Roman" w:hAnsi="Times New Roman" w:cs="Times New Roman"/>
              <w:i/>
              <w:sz w:val="24"/>
            </w:rPr>
          </w:pPr>
        </w:p>
        <w:p w:rsidR="001427CD" w:rsidRPr="00F824B6" w:rsidRDefault="001427CD" w:rsidP="00C05B87">
          <w:pPr>
            <w:pStyle w:val="Intestazione"/>
            <w:jc w:val="right"/>
            <w:rPr>
              <w:rFonts w:ascii="Times New Roman" w:hAnsi="Times New Roman" w:cs="Times New Roman"/>
              <w:i/>
              <w:sz w:val="24"/>
            </w:rPr>
          </w:pPr>
          <w:r w:rsidRPr="00F824B6">
            <w:rPr>
              <w:rFonts w:ascii="Times New Roman" w:hAnsi="Times New Roman" w:cs="Times New Roman"/>
              <w:i/>
              <w:sz w:val="24"/>
            </w:rPr>
            <w:t>Settore Comunicazione</w:t>
          </w:r>
          <w:r w:rsidR="00C05B87" w:rsidRPr="00F824B6">
            <w:rPr>
              <w:rFonts w:ascii="Times New Roman" w:hAnsi="Times New Roman" w:cs="Times New Roman"/>
              <w:i/>
              <w:sz w:val="24"/>
            </w:rPr>
            <w:t xml:space="preserve"> </w:t>
          </w:r>
        </w:p>
        <w:p w:rsidR="00C05B87" w:rsidRPr="00C05B87" w:rsidRDefault="00C7184B" w:rsidP="00C05B87">
          <w:pPr>
            <w:pStyle w:val="Intestazione"/>
            <w:jc w:val="right"/>
            <w:rPr>
              <w:rFonts w:ascii="Times New Roman" w:hAnsi="Times New Roman" w:cs="Times New Roman"/>
              <w:sz w:val="24"/>
            </w:rPr>
          </w:pPr>
          <w:hyperlink r:id="rId2" w:history="1">
            <w:r w:rsidR="00C05B87" w:rsidRPr="004F0623">
              <w:rPr>
                <w:rStyle w:val="Collegamentoipertestuale"/>
                <w:rFonts w:ascii="Times New Roman" w:hAnsi="Times New Roman" w:cs="Times New Roman"/>
                <w:sz w:val="24"/>
              </w:rPr>
              <w:t>comunicazione@fondarc.it</w:t>
            </w:r>
          </w:hyperlink>
          <w:r w:rsidR="00C05B87">
            <w:rPr>
              <w:rFonts w:ascii="Times New Roman" w:hAnsi="Times New Roman" w:cs="Times New Roman"/>
              <w:sz w:val="24"/>
            </w:rPr>
            <w:t xml:space="preserve"> – </w:t>
          </w:r>
          <w:hyperlink r:id="rId3" w:history="1">
            <w:r w:rsidR="00C05B87" w:rsidRPr="004F0623">
              <w:rPr>
                <w:rStyle w:val="Collegamentoipertestuale"/>
                <w:rFonts w:ascii="Times New Roman" w:hAnsi="Times New Roman" w:cs="Times New Roman"/>
                <w:sz w:val="24"/>
              </w:rPr>
              <w:t>www.fondarc.it</w:t>
            </w:r>
          </w:hyperlink>
          <w:r w:rsidR="00C05B87">
            <w:rPr>
              <w:rFonts w:ascii="Times New Roman" w:hAnsi="Times New Roman" w:cs="Times New Roman"/>
              <w:sz w:val="24"/>
            </w:rPr>
            <w:t xml:space="preserve"> </w:t>
          </w:r>
        </w:p>
      </w:tc>
    </w:tr>
  </w:tbl>
  <w:p w:rsidR="001427CD" w:rsidRDefault="001427CD">
    <w:pPr>
      <w:pStyle w:val="Intestazione"/>
    </w:pPr>
  </w:p>
  <w:p w:rsidR="001427CD" w:rsidRDefault="001427C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AB"/>
    <w:rsid w:val="000174B4"/>
    <w:rsid w:val="00033496"/>
    <w:rsid w:val="00034693"/>
    <w:rsid w:val="00071F06"/>
    <w:rsid w:val="000864C6"/>
    <w:rsid w:val="00092E7A"/>
    <w:rsid w:val="000E315B"/>
    <w:rsid w:val="000E6D32"/>
    <w:rsid w:val="000F4F5E"/>
    <w:rsid w:val="001017D9"/>
    <w:rsid w:val="00130B55"/>
    <w:rsid w:val="001427CD"/>
    <w:rsid w:val="00186832"/>
    <w:rsid w:val="001B3A8E"/>
    <w:rsid w:val="00214B85"/>
    <w:rsid w:val="00281801"/>
    <w:rsid w:val="00287026"/>
    <w:rsid w:val="002A445B"/>
    <w:rsid w:val="002E0333"/>
    <w:rsid w:val="00320D9B"/>
    <w:rsid w:val="0037337A"/>
    <w:rsid w:val="003C18EF"/>
    <w:rsid w:val="003D7B16"/>
    <w:rsid w:val="00452A9F"/>
    <w:rsid w:val="00460ABC"/>
    <w:rsid w:val="00481185"/>
    <w:rsid w:val="004A378C"/>
    <w:rsid w:val="004B5904"/>
    <w:rsid w:val="004C3D89"/>
    <w:rsid w:val="004C3FF7"/>
    <w:rsid w:val="004C72F5"/>
    <w:rsid w:val="004F01A1"/>
    <w:rsid w:val="00575AE5"/>
    <w:rsid w:val="00582827"/>
    <w:rsid w:val="005C1E42"/>
    <w:rsid w:val="005C5D3B"/>
    <w:rsid w:val="005D4026"/>
    <w:rsid w:val="005E4932"/>
    <w:rsid w:val="006076FA"/>
    <w:rsid w:val="006759D4"/>
    <w:rsid w:val="006A30E6"/>
    <w:rsid w:val="006C5DEC"/>
    <w:rsid w:val="006D3441"/>
    <w:rsid w:val="006E1D5C"/>
    <w:rsid w:val="006F53AD"/>
    <w:rsid w:val="00723682"/>
    <w:rsid w:val="00742818"/>
    <w:rsid w:val="00772680"/>
    <w:rsid w:val="00782BE9"/>
    <w:rsid w:val="007A47B6"/>
    <w:rsid w:val="007C0744"/>
    <w:rsid w:val="007E4EDE"/>
    <w:rsid w:val="00844541"/>
    <w:rsid w:val="008461E6"/>
    <w:rsid w:val="00873994"/>
    <w:rsid w:val="008758BB"/>
    <w:rsid w:val="008D667B"/>
    <w:rsid w:val="008E7A23"/>
    <w:rsid w:val="009056FC"/>
    <w:rsid w:val="00934B7F"/>
    <w:rsid w:val="009706C2"/>
    <w:rsid w:val="00996992"/>
    <w:rsid w:val="009A7432"/>
    <w:rsid w:val="009E57FE"/>
    <w:rsid w:val="00A05B4E"/>
    <w:rsid w:val="00A71995"/>
    <w:rsid w:val="00A71C93"/>
    <w:rsid w:val="00AA1C46"/>
    <w:rsid w:val="00AB4E6E"/>
    <w:rsid w:val="00AC1A60"/>
    <w:rsid w:val="00B860AB"/>
    <w:rsid w:val="00BA5412"/>
    <w:rsid w:val="00BA7640"/>
    <w:rsid w:val="00BD160D"/>
    <w:rsid w:val="00C016F0"/>
    <w:rsid w:val="00C05B87"/>
    <w:rsid w:val="00C15228"/>
    <w:rsid w:val="00C47754"/>
    <w:rsid w:val="00C61800"/>
    <w:rsid w:val="00C7184B"/>
    <w:rsid w:val="00C92309"/>
    <w:rsid w:val="00CB28F2"/>
    <w:rsid w:val="00CD7F4D"/>
    <w:rsid w:val="00D2421D"/>
    <w:rsid w:val="00D43A05"/>
    <w:rsid w:val="00D44F82"/>
    <w:rsid w:val="00D67A28"/>
    <w:rsid w:val="00D773F9"/>
    <w:rsid w:val="00DE2384"/>
    <w:rsid w:val="00DE4E73"/>
    <w:rsid w:val="00DF41AE"/>
    <w:rsid w:val="00E74552"/>
    <w:rsid w:val="00EA582F"/>
    <w:rsid w:val="00EC1D1F"/>
    <w:rsid w:val="00F024FD"/>
    <w:rsid w:val="00F80266"/>
    <w:rsid w:val="00F824B6"/>
    <w:rsid w:val="00FE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522DD-F1B8-41CE-A57A-2A63FCBE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7A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1C46"/>
    <w:rPr>
      <w:color w:val="0563C1" w:themeColor="hyperlink"/>
      <w:u w:val="single"/>
    </w:rPr>
  </w:style>
  <w:style w:type="paragraph" w:styleId="Intestazione">
    <w:name w:val="header"/>
    <w:basedOn w:val="Normale"/>
    <w:link w:val="IntestazioneCarattere"/>
    <w:uiPriority w:val="99"/>
    <w:unhideWhenUsed/>
    <w:rsid w:val="001427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27CD"/>
  </w:style>
  <w:style w:type="paragraph" w:styleId="Pidipagina">
    <w:name w:val="footer"/>
    <w:basedOn w:val="Normale"/>
    <w:link w:val="PidipaginaCarattere"/>
    <w:uiPriority w:val="99"/>
    <w:unhideWhenUsed/>
    <w:rsid w:val="001427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27CD"/>
  </w:style>
  <w:style w:type="table" w:styleId="Grigliatabella">
    <w:name w:val="Table Grid"/>
    <w:basedOn w:val="Tabellanormale"/>
    <w:uiPriority w:val="39"/>
    <w:rsid w:val="0014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A47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A4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441">
      <w:bodyDiv w:val="1"/>
      <w:marLeft w:val="0"/>
      <w:marRight w:val="0"/>
      <w:marTop w:val="0"/>
      <w:marBottom w:val="0"/>
      <w:divBdr>
        <w:top w:val="none" w:sz="0" w:space="0" w:color="auto"/>
        <w:left w:val="none" w:sz="0" w:space="0" w:color="auto"/>
        <w:bottom w:val="none" w:sz="0" w:space="0" w:color="auto"/>
        <w:right w:val="none" w:sz="0" w:space="0" w:color="auto"/>
      </w:divBdr>
    </w:div>
    <w:div w:id="654603879">
      <w:bodyDiv w:val="1"/>
      <w:marLeft w:val="0"/>
      <w:marRight w:val="0"/>
      <w:marTop w:val="0"/>
      <w:marBottom w:val="0"/>
      <w:divBdr>
        <w:top w:val="none" w:sz="0" w:space="0" w:color="auto"/>
        <w:left w:val="none" w:sz="0" w:space="0" w:color="auto"/>
        <w:bottom w:val="none" w:sz="0" w:space="0" w:color="auto"/>
        <w:right w:val="none" w:sz="0" w:space="0" w:color="auto"/>
      </w:divBdr>
    </w:div>
    <w:div w:id="1057047869">
      <w:bodyDiv w:val="1"/>
      <w:marLeft w:val="0"/>
      <w:marRight w:val="0"/>
      <w:marTop w:val="0"/>
      <w:marBottom w:val="0"/>
      <w:divBdr>
        <w:top w:val="none" w:sz="0" w:space="0" w:color="auto"/>
        <w:left w:val="none" w:sz="0" w:space="0" w:color="auto"/>
        <w:bottom w:val="none" w:sz="0" w:space="0" w:color="auto"/>
        <w:right w:val="none" w:sz="0" w:space="0" w:color="auto"/>
      </w:divBdr>
      <w:divsChild>
        <w:div w:id="1934589789">
          <w:marLeft w:val="0"/>
          <w:marRight w:val="0"/>
          <w:marTop w:val="0"/>
          <w:marBottom w:val="0"/>
          <w:divBdr>
            <w:top w:val="none" w:sz="0" w:space="0" w:color="auto"/>
            <w:left w:val="none" w:sz="0" w:space="0" w:color="auto"/>
            <w:bottom w:val="none" w:sz="0" w:space="0" w:color="auto"/>
            <w:right w:val="none" w:sz="0" w:space="0" w:color="auto"/>
          </w:divBdr>
        </w:div>
        <w:div w:id="1319455343">
          <w:marLeft w:val="0"/>
          <w:marRight w:val="0"/>
          <w:marTop w:val="0"/>
          <w:marBottom w:val="0"/>
          <w:divBdr>
            <w:top w:val="none" w:sz="0" w:space="0" w:color="auto"/>
            <w:left w:val="none" w:sz="0" w:space="0" w:color="auto"/>
            <w:bottom w:val="none" w:sz="0" w:space="0" w:color="auto"/>
            <w:right w:val="none" w:sz="0" w:space="0" w:color="auto"/>
          </w:divBdr>
        </w:div>
        <w:div w:id="889264528">
          <w:marLeft w:val="0"/>
          <w:marRight w:val="0"/>
          <w:marTop w:val="0"/>
          <w:marBottom w:val="0"/>
          <w:divBdr>
            <w:top w:val="none" w:sz="0" w:space="0" w:color="auto"/>
            <w:left w:val="none" w:sz="0" w:space="0" w:color="auto"/>
            <w:bottom w:val="none" w:sz="0" w:space="0" w:color="auto"/>
            <w:right w:val="none" w:sz="0" w:space="0" w:color="auto"/>
          </w:divBdr>
        </w:div>
      </w:divsChild>
    </w:div>
    <w:div w:id="1362243935">
      <w:bodyDiv w:val="1"/>
      <w:marLeft w:val="0"/>
      <w:marRight w:val="0"/>
      <w:marTop w:val="0"/>
      <w:marBottom w:val="0"/>
      <w:divBdr>
        <w:top w:val="none" w:sz="0" w:space="0" w:color="auto"/>
        <w:left w:val="none" w:sz="0" w:space="0" w:color="auto"/>
        <w:bottom w:val="none" w:sz="0" w:space="0" w:color="auto"/>
        <w:right w:val="none" w:sz="0" w:space="0" w:color="auto"/>
      </w:divBdr>
    </w:div>
    <w:div w:id="1664428318">
      <w:bodyDiv w:val="1"/>
      <w:marLeft w:val="0"/>
      <w:marRight w:val="0"/>
      <w:marTop w:val="0"/>
      <w:marBottom w:val="0"/>
      <w:divBdr>
        <w:top w:val="none" w:sz="0" w:space="0" w:color="auto"/>
        <w:left w:val="none" w:sz="0" w:space="0" w:color="auto"/>
        <w:bottom w:val="none" w:sz="0" w:space="0" w:color="auto"/>
        <w:right w:val="none" w:sz="0" w:space="0" w:color="auto"/>
      </w:divBdr>
    </w:div>
    <w:div w:id="16863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nda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fondarc.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ondarc.it" TargetMode="External"/><Relationship Id="rId1" Type="http://schemas.openxmlformats.org/officeDocument/2006/relationships/hyperlink" Target="mailto:comunicazione@fondarc.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ondarc.it" TargetMode="External"/><Relationship Id="rId2" Type="http://schemas.openxmlformats.org/officeDocument/2006/relationships/hyperlink" Target="mailto:comunicazione@fondar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923</Words>
  <Characters>5265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dc:creator>
  <cp:keywords/>
  <dc:description/>
  <cp:lastModifiedBy>Rocco</cp:lastModifiedBy>
  <cp:revision>32</cp:revision>
  <cp:lastPrinted>2022-10-27T08:30:00Z</cp:lastPrinted>
  <dcterms:created xsi:type="dcterms:W3CDTF">2022-06-20T07:36:00Z</dcterms:created>
  <dcterms:modified xsi:type="dcterms:W3CDTF">2023-03-09T08:09:00Z</dcterms:modified>
</cp:coreProperties>
</file>